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61472" w14:textId="77777777" w:rsidR="005E6ADA" w:rsidRPr="00802E8E" w:rsidRDefault="005E6ADA" w:rsidP="004900AA">
      <w:pPr>
        <w:pStyle w:val="PargrafodaLista"/>
        <w:ind w:left="0"/>
        <w:rPr>
          <w:rFonts w:ascii="Century Gothic" w:hAnsi="Century Gothic" w:cstheme="minorHAnsi"/>
          <w:b/>
          <w:bCs/>
          <w:sz w:val="20"/>
          <w:szCs w:val="20"/>
        </w:rPr>
      </w:pPr>
    </w:p>
    <w:p w14:paraId="384797F0" w14:textId="2D1DBB72" w:rsidR="00A17733" w:rsidRDefault="00A17733" w:rsidP="00A17733">
      <w:pPr>
        <w:pStyle w:val="PargrafodaLista"/>
        <w:ind w:left="0"/>
        <w:jc w:val="center"/>
        <w:rPr>
          <w:rFonts w:asciiTheme="minorHAnsi" w:hAnsiTheme="minorHAnsi" w:cstheme="minorHAnsi"/>
          <w:b/>
          <w:bCs/>
        </w:rPr>
      </w:pPr>
      <w:r w:rsidRPr="00AE65AD">
        <w:rPr>
          <w:rFonts w:asciiTheme="minorHAnsi" w:hAnsiTheme="minorHAnsi" w:cstheme="minorHAnsi"/>
          <w:b/>
          <w:bCs/>
        </w:rPr>
        <w:t>ANEXO II</w:t>
      </w:r>
    </w:p>
    <w:p w14:paraId="47B8193D" w14:textId="77777777" w:rsidR="00A17733" w:rsidRDefault="00A17733" w:rsidP="00A17733">
      <w:pPr>
        <w:pStyle w:val="PargrafodaLista"/>
        <w:ind w:left="0"/>
        <w:jc w:val="center"/>
        <w:rPr>
          <w:rFonts w:asciiTheme="minorHAnsi" w:hAnsiTheme="minorHAnsi" w:cstheme="minorHAnsi"/>
          <w:b/>
          <w:bCs/>
        </w:rPr>
      </w:pPr>
    </w:p>
    <w:p w14:paraId="15E44281" w14:textId="30C106FB" w:rsidR="00A17733" w:rsidRDefault="00A17733" w:rsidP="00A17733">
      <w:pPr>
        <w:pStyle w:val="PargrafodaLista"/>
        <w:ind w:left="0"/>
        <w:jc w:val="center"/>
        <w:rPr>
          <w:rFonts w:asciiTheme="minorHAnsi" w:hAnsiTheme="minorHAnsi" w:cstheme="minorHAnsi"/>
          <w:b/>
          <w:bCs/>
        </w:rPr>
      </w:pPr>
      <w:r>
        <w:rPr>
          <w:rFonts w:asciiTheme="minorHAnsi" w:hAnsiTheme="minorHAnsi" w:cstheme="minorHAnsi"/>
          <w:b/>
          <w:bCs/>
        </w:rPr>
        <w:t>MODELO DE PLANILHA DE PROPOSTA DE PREÇO</w:t>
      </w:r>
    </w:p>
    <w:p w14:paraId="3C5670DF" w14:textId="77777777" w:rsidR="00A17733" w:rsidRDefault="00A17733" w:rsidP="00A17733">
      <w:pPr>
        <w:pStyle w:val="PargrafodaLista"/>
        <w:ind w:left="0"/>
        <w:jc w:val="center"/>
        <w:rPr>
          <w:rFonts w:asciiTheme="minorHAnsi" w:hAnsiTheme="minorHAnsi" w:cstheme="minorHAnsi"/>
          <w:b/>
          <w:bCs/>
        </w:rPr>
      </w:pPr>
    </w:p>
    <w:tbl>
      <w:tblPr>
        <w:tblStyle w:val="Tabelacomgrade"/>
        <w:tblW w:w="10406" w:type="dxa"/>
        <w:tblInd w:w="-998" w:type="dxa"/>
        <w:tblLook w:val="04A0" w:firstRow="1" w:lastRow="0" w:firstColumn="1" w:lastColumn="0" w:noHBand="0" w:noVBand="1"/>
      </w:tblPr>
      <w:tblGrid>
        <w:gridCol w:w="1021"/>
        <w:gridCol w:w="865"/>
        <w:gridCol w:w="929"/>
        <w:gridCol w:w="877"/>
        <w:gridCol w:w="3487"/>
        <w:gridCol w:w="1398"/>
        <w:gridCol w:w="1046"/>
        <w:gridCol w:w="783"/>
      </w:tblGrid>
      <w:tr w:rsidR="00BB41C1" w:rsidRPr="00A71DCA" w14:paraId="4094435B" w14:textId="77777777" w:rsidTr="000F5C08">
        <w:trPr>
          <w:tblHeader/>
        </w:trPr>
        <w:tc>
          <w:tcPr>
            <w:tcW w:w="1020" w:type="dxa"/>
            <w:tcBorders>
              <w:bottom w:val="single" w:sz="4" w:space="0" w:color="auto"/>
            </w:tcBorders>
            <w:shd w:val="clear" w:color="auto" w:fill="BFBFBF" w:themeFill="background1" w:themeFillShade="BF"/>
            <w:vAlign w:val="center"/>
          </w:tcPr>
          <w:p w14:paraId="1015846E" w14:textId="6C2B9370"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ITEM</w:t>
            </w:r>
          </w:p>
        </w:tc>
        <w:tc>
          <w:tcPr>
            <w:tcW w:w="773" w:type="dxa"/>
            <w:shd w:val="clear" w:color="auto" w:fill="BFBFBF" w:themeFill="background1" w:themeFillShade="BF"/>
            <w:vAlign w:val="center"/>
          </w:tcPr>
          <w:p w14:paraId="248625E9" w14:textId="4BBD71C0" w:rsidR="00BB41C1" w:rsidRPr="00A71DCA" w:rsidRDefault="00DB72E6" w:rsidP="00A17733">
            <w:pPr>
              <w:pStyle w:val="PargrafodaLista"/>
              <w:ind w:left="0"/>
              <w:jc w:val="center"/>
              <w:rPr>
                <w:rFonts w:asciiTheme="minorHAnsi" w:hAnsiTheme="minorHAnsi" w:cstheme="minorHAnsi"/>
                <w:b/>
                <w:bCs/>
                <w:sz w:val="18"/>
                <w:szCs w:val="18"/>
              </w:rPr>
            </w:pPr>
            <w:r>
              <w:rPr>
                <w:rFonts w:asciiTheme="minorHAnsi" w:hAnsiTheme="minorHAnsi" w:cstheme="minorHAnsi"/>
                <w:b/>
                <w:bCs/>
                <w:sz w:val="18"/>
                <w:szCs w:val="18"/>
              </w:rPr>
              <w:t>CATMAT</w:t>
            </w:r>
          </w:p>
        </w:tc>
        <w:tc>
          <w:tcPr>
            <w:tcW w:w="934" w:type="dxa"/>
            <w:shd w:val="clear" w:color="auto" w:fill="BFBFBF" w:themeFill="background1" w:themeFillShade="BF"/>
            <w:vAlign w:val="center"/>
          </w:tcPr>
          <w:p w14:paraId="65F9782B" w14:textId="7F0F1CDE" w:rsidR="00BB41C1" w:rsidRPr="00A71DCA" w:rsidRDefault="00DB72E6" w:rsidP="00A17733">
            <w:pPr>
              <w:pStyle w:val="PargrafodaLista"/>
              <w:ind w:left="0"/>
              <w:jc w:val="center"/>
              <w:rPr>
                <w:rFonts w:asciiTheme="minorHAnsi" w:hAnsiTheme="minorHAnsi" w:cstheme="minorHAnsi"/>
                <w:b/>
                <w:bCs/>
                <w:sz w:val="18"/>
                <w:szCs w:val="18"/>
              </w:rPr>
            </w:pPr>
            <w:r>
              <w:rPr>
                <w:rFonts w:asciiTheme="minorHAnsi" w:hAnsiTheme="minorHAnsi" w:cstheme="minorHAnsi"/>
                <w:b/>
                <w:bCs/>
                <w:sz w:val="18"/>
                <w:szCs w:val="18"/>
              </w:rPr>
              <w:t>QUANT.</w:t>
            </w:r>
          </w:p>
        </w:tc>
        <w:tc>
          <w:tcPr>
            <w:tcW w:w="886" w:type="dxa"/>
            <w:shd w:val="clear" w:color="auto" w:fill="BFBFBF" w:themeFill="background1" w:themeFillShade="BF"/>
            <w:vAlign w:val="center"/>
          </w:tcPr>
          <w:p w14:paraId="49692D17" w14:textId="2F952D34" w:rsidR="00BB41C1" w:rsidRPr="00A71DCA" w:rsidRDefault="00DB72E6" w:rsidP="00A17733">
            <w:pPr>
              <w:pStyle w:val="PargrafodaLista"/>
              <w:ind w:left="0"/>
              <w:jc w:val="center"/>
              <w:rPr>
                <w:rFonts w:asciiTheme="minorHAnsi" w:hAnsiTheme="minorHAnsi" w:cstheme="minorHAnsi"/>
                <w:b/>
                <w:bCs/>
                <w:sz w:val="18"/>
                <w:szCs w:val="18"/>
              </w:rPr>
            </w:pPr>
            <w:r>
              <w:rPr>
                <w:rFonts w:asciiTheme="minorHAnsi" w:hAnsiTheme="minorHAnsi" w:cstheme="minorHAnsi"/>
                <w:b/>
                <w:bCs/>
                <w:sz w:val="18"/>
                <w:szCs w:val="18"/>
              </w:rPr>
              <w:t>UNID</w:t>
            </w:r>
            <w:r w:rsidR="00BB41C1" w:rsidRPr="00A71DCA">
              <w:rPr>
                <w:rFonts w:asciiTheme="minorHAnsi" w:hAnsiTheme="minorHAnsi" w:cstheme="minorHAnsi"/>
                <w:b/>
                <w:bCs/>
                <w:sz w:val="18"/>
                <w:szCs w:val="18"/>
              </w:rPr>
              <w:t>.</w:t>
            </w:r>
          </w:p>
        </w:tc>
        <w:tc>
          <w:tcPr>
            <w:tcW w:w="3556" w:type="dxa"/>
            <w:shd w:val="clear" w:color="auto" w:fill="BFBFBF" w:themeFill="background1" w:themeFillShade="BF"/>
            <w:vAlign w:val="center"/>
          </w:tcPr>
          <w:p w14:paraId="62F3B634" w14:textId="761E7822"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DESCRIÇÃO</w:t>
            </w:r>
          </w:p>
        </w:tc>
        <w:tc>
          <w:tcPr>
            <w:tcW w:w="1403" w:type="dxa"/>
            <w:shd w:val="clear" w:color="auto" w:fill="BFBFBF" w:themeFill="background1" w:themeFillShade="BF"/>
            <w:vAlign w:val="center"/>
          </w:tcPr>
          <w:p w14:paraId="0187DB40" w14:textId="77777777"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MARCA / PROCEDÊNCIA</w:t>
            </w:r>
          </w:p>
          <w:p w14:paraId="26D9A345" w14:textId="77777777" w:rsidR="00BB41C1" w:rsidRPr="00A71DCA" w:rsidRDefault="00BB41C1" w:rsidP="00A17733">
            <w:pPr>
              <w:pStyle w:val="PargrafodaLista"/>
              <w:ind w:left="0"/>
              <w:jc w:val="center"/>
              <w:rPr>
                <w:rFonts w:asciiTheme="minorHAnsi" w:hAnsiTheme="minorHAnsi" w:cstheme="minorHAnsi"/>
                <w:b/>
                <w:bCs/>
                <w:sz w:val="18"/>
                <w:szCs w:val="18"/>
              </w:rPr>
            </w:pPr>
          </w:p>
          <w:p w14:paraId="3AA1C37B" w14:textId="341486D2"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Nº Registro ANVISA</w:t>
            </w:r>
          </w:p>
        </w:tc>
        <w:tc>
          <w:tcPr>
            <w:tcW w:w="1049" w:type="dxa"/>
            <w:shd w:val="clear" w:color="auto" w:fill="BFBFBF" w:themeFill="background1" w:themeFillShade="BF"/>
            <w:vAlign w:val="center"/>
          </w:tcPr>
          <w:p w14:paraId="6AD5104F" w14:textId="51AD0729"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UNITÁRIO</w:t>
            </w:r>
          </w:p>
        </w:tc>
        <w:tc>
          <w:tcPr>
            <w:tcW w:w="785" w:type="dxa"/>
            <w:shd w:val="clear" w:color="auto" w:fill="BFBFBF" w:themeFill="background1" w:themeFillShade="BF"/>
            <w:vAlign w:val="center"/>
          </w:tcPr>
          <w:p w14:paraId="0ADFA39C" w14:textId="7AD7BC03"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TOTAL</w:t>
            </w:r>
          </w:p>
        </w:tc>
      </w:tr>
      <w:tr w:rsidR="00DB72E6" w:rsidRPr="00A71DCA" w14:paraId="7F2EBC58" w14:textId="77777777" w:rsidTr="000F5C08">
        <w:tc>
          <w:tcPr>
            <w:tcW w:w="1020" w:type="dxa"/>
            <w:tcBorders>
              <w:top w:val="nil"/>
              <w:left w:val="single" w:sz="4" w:space="0" w:color="auto"/>
              <w:bottom w:val="single" w:sz="4" w:space="0" w:color="auto"/>
              <w:right w:val="single" w:sz="4" w:space="0" w:color="auto"/>
            </w:tcBorders>
            <w:vAlign w:val="center"/>
          </w:tcPr>
          <w:p w14:paraId="7E51FF98" w14:textId="77777777" w:rsidR="00DB72E6" w:rsidRDefault="00DB72E6" w:rsidP="00DB72E6">
            <w:pPr>
              <w:pStyle w:val="PargrafodaLista"/>
              <w:ind w:left="0"/>
              <w:jc w:val="center"/>
              <w:rPr>
                <w:rFonts w:asciiTheme="majorHAnsi" w:eastAsia="Times New Roman" w:hAnsiTheme="majorHAnsi" w:cstheme="majorHAnsi"/>
                <w:color w:val="000000"/>
                <w:lang w:eastAsia="pt-BR"/>
              </w:rPr>
            </w:pPr>
            <w:r>
              <w:rPr>
                <w:rFonts w:asciiTheme="majorHAnsi" w:eastAsia="Times New Roman" w:hAnsiTheme="majorHAnsi" w:cstheme="majorHAnsi"/>
                <w:color w:val="000000"/>
                <w:lang w:eastAsia="pt-BR"/>
              </w:rPr>
              <w:t>1</w:t>
            </w:r>
          </w:p>
          <w:p w14:paraId="2AC760AF"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12E8CFEE" w14:textId="3DD4D3CB"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087D9716" w14:textId="42416DDD"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459084</w:t>
            </w:r>
          </w:p>
        </w:tc>
        <w:tc>
          <w:tcPr>
            <w:tcW w:w="934" w:type="dxa"/>
            <w:tcBorders>
              <w:top w:val="nil"/>
              <w:left w:val="nil"/>
              <w:bottom w:val="single" w:sz="4" w:space="0" w:color="auto"/>
              <w:right w:val="single" w:sz="4" w:space="0" w:color="auto"/>
            </w:tcBorders>
            <w:vAlign w:val="center"/>
          </w:tcPr>
          <w:p w14:paraId="16CADFBF" w14:textId="63208522"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80</w:t>
            </w:r>
          </w:p>
        </w:tc>
        <w:tc>
          <w:tcPr>
            <w:tcW w:w="886" w:type="dxa"/>
            <w:tcBorders>
              <w:top w:val="nil"/>
              <w:left w:val="nil"/>
              <w:bottom w:val="single" w:sz="4" w:space="0" w:color="auto"/>
              <w:right w:val="single" w:sz="4" w:space="0" w:color="auto"/>
            </w:tcBorders>
            <w:vAlign w:val="center"/>
          </w:tcPr>
          <w:p w14:paraId="5519CE41" w14:textId="71A05EFC"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3068F07E"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AMIDO,</w:t>
            </w:r>
            <w:r w:rsidRPr="003B59F5">
              <w:rPr>
                <w:rFonts w:ascii="Century Gothic" w:eastAsia="Times New Roman" w:hAnsi="Century Gothic" w:cs="Arial"/>
                <w:color w:val="000000" w:themeColor="text1"/>
                <w:sz w:val="18"/>
                <w:szCs w:val="18"/>
                <w:shd w:val="clear" w:color="auto" w:fill="FFFFFF"/>
                <w:lang w:eastAsia="pt-BR"/>
              </w:rPr>
              <w:t xml:space="preserve"> BASE: DE MANDIOCA, </w:t>
            </w:r>
            <w:r w:rsidRPr="003B59F5">
              <w:rPr>
                <w:rFonts w:ascii="Century Gothic" w:eastAsia="Times New Roman" w:hAnsi="Century Gothic" w:cs="Arial"/>
                <w:sz w:val="18"/>
                <w:szCs w:val="18"/>
                <w:shd w:val="clear" w:color="auto" w:fill="FFFFFF"/>
                <w:lang w:eastAsia="pt-BR"/>
              </w:rPr>
              <w:t>SAGU ARTIFICIAL</w:t>
            </w:r>
            <w:r w:rsidRPr="003B59F5">
              <w:rPr>
                <w:rFonts w:ascii="Century Gothic" w:eastAsia="Times New Roman" w:hAnsi="Century Gothic" w:cs="Arial"/>
                <w:color w:val="000000" w:themeColor="text1"/>
                <w:sz w:val="18"/>
                <w:szCs w:val="18"/>
                <w:shd w:val="clear" w:color="auto" w:fill="FFFFFF"/>
                <w:lang w:eastAsia="pt-BR"/>
              </w:rPr>
              <w:t xml:space="preserve">, ASPECTO FÍSICO: TIPO 1. DESCRIÇÃO COMPLEMENTAR: </w:t>
            </w:r>
            <w:r w:rsidRPr="003B59F5">
              <w:rPr>
                <w:rFonts w:ascii="Century Gothic" w:hAnsi="Century Gothic"/>
                <w:color w:val="000000" w:themeColor="text1"/>
                <w:sz w:val="18"/>
                <w:szCs w:val="18"/>
              </w:rPr>
              <w:t xml:space="preserve">SAGU ARTIFICIAL, TIPO 1, DEVENDO SE </w:t>
            </w:r>
            <w:proofErr w:type="gramStart"/>
            <w:r w:rsidRPr="003B59F5">
              <w:rPr>
                <w:rFonts w:ascii="Century Gothic" w:hAnsi="Century Gothic"/>
                <w:color w:val="000000" w:themeColor="text1"/>
                <w:sz w:val="18"/>
                <w:szCs w:val="18"/>
              </w:rPr>
              <w:t>APRESENTAR ,</w:t>
            </w:r>
            <w:proofErr w:type="gramEnd"/>
            <w:r w:rsidRPr="003B59F5">
              <w:rPr>
                <w:rFonts w:ascii="Century Gothic" w:hAnsi="Century Gothic"/>
                <w:color w:val="000000" w:themeColor="text1"/>
                <w:sz w:val="18"/>
                <w:szCs w:val="18"/>
              </w:rPr>
              <w:t xml:space="preserve">  LIMPA E SECA INSENTA DE IMPUREZAS, INSETOS, </w:t>
            </w:r>
            <w:proofErr w:type="gramStart"/>
            <w:r w:rsidRPr="003B59F5">
              <w:rPr>
                <w:rFonts w:ascii="Century Gothic" w:hAnsi="Century Gothic"/>
                <w:color w:val="000000" w:themeColor="text1"/>
                <w:sz w:val="18"/>
                <w:szCs w:val="18"/>
              </w:rPr>
              <w:t>MATERIAIS  ESTRANHOS</w:t>
            </w:r>
            <w:proofErr w:type="gramEnd"/>
            <w:r w:rsidRPr="003B59F5">
              <w:rPr>
                <w:rFonts w:ascii="Century Gothic" w:hAnsi="Century Gothic"/>
                <w:color w:val="000000" w:themeColor="text1"/>
                <w:sz w:val="18"/>
                <w:szCs w:val="18"/>
              </w:rPr>
              <w:t xml:space="preserve">, BOLOR, MOFO, ODORES OU SABORES ESTRANHOS </w:t>
            </w:r>
            <w:proofErr w:type="gramStart"/>
            <w:r w:rsidRPr="003B59F5">
              <w:rPr>
                <w:rFonts w:ascii="Century Gothic" w:hAnsi="Century Gothic"/>
                <w:color w:val="000000" w:themeColor="text1"/>
                <w:sz w:val="18"/>
                <w:szCs w:val="18"/>
              </w:rPr>
              <w:t>OU  IMPRÓPRIOS</w:t>
            </w:r>
            <w:proofErr w:type="gramEnd"/>
            <w:r w:rsidRPr="003B59F5">
              <w:rPr>
                <w:rFonts w:ascii="Century Gothic" w:hAnsi="Century Gothic"/>
                <w:color w:val="000000" w:themeColor="text1"/>
                <w:sz w:val="18"/>
                <w:szCs w:val="18"/>
              </w:rPr>
              <w:t xml:space="preserve">, EMBALAGEM PRIMÁRIA PLÁSTICA TRANSPARENTE E </w:t>
            </w:r>
            <w:proofErr w:type="gramStart"/>
            <w:r w:rsidRPr="003B59F5">
              <w:rPr>
                <w:rFonts w:ascii="Century Gothic" w:hAnsi="Century Gothic"/>
                <w:color w:val="000000" w:themeColor="text1"/>
                <w:sz w:val="18"/>
                <w:szCs w:val="18"/>
              </w:rPr>
              <w:t>ATÓXICA ,</w:t>
            </w:r>
            <w:proofErr w:type="gramEnd"/>
            <w:r w:rsidRPr="003B59F5">
              <w:rPr>
                <w:rFonts w:ascii="Century Gothic" w:hAnsi="Century Gothic"/>
                <w:color w:val="000000" w:themeColor="text1"/>
                <w:sz w:val="18"/>
                <w:szCs w:val="18"/>
              </w:rPr>
              <w:t xml:space="preserve"> SUAS CONDIÇÕES DEVERÃO ESTAR DE ACORDO COM AS LEIS VIGENTES QUE FISCALIZAM ESTE TIPO DE PRODUTO, VALIDADE MÍNIMA DE 18 MESES NA DATA DA ENTREGA, PACOTE 500 GRAMAS. </w:t>
            </w:r>
          </w:p>
          <w:p w14:paraId="5A0A7458" w14:textId="44DEF0DC" w:rsidR="00DB72E6" w:rsidRPr="00A71DCA" w:rsidRDefault="00DB72E6" w:rsidP="00DB72E6">
            <w:pPr>
              <w:pStyle w:val="PargrafodaLista"/>
              <w:ind w:left="0" w:right="163"/>
              <w:jc w:val="both"/>
              <w:rPr>
                <w:rFonts w:asciiTheme="minorHAnsi" w:hAnsiTheme="minorHAnsi" w:cstheme="minorHAnsi"/>
                <w:sz w:val="18"/>
                <w:szCs w:val="18"/>
              </w:rPr>
            </w:pPr>
            <w:r w:rsidRPr="003B59F5">
              <w:rPr>
                <w:rFonts w:ascii="Century Gothic" w:hAnsi="Century Gothic"/>
                <w:color w:val="000000" w:themeColor="text1"/>
                <w:sz w:val="18"/>
                <w:szCs w:val="18"/>
              </w:rPr>
              <w:t xml:space="preserve">  </w:t>
            </w:r>
          </w:p>
        </w:tc>
        <w:tc>
          <w:tcPr>
            <w:tcW w:w="1403" w:type="dxa"/>
            <w:vAlign w:val="center"/>
          </w:tcPr>
          <w:p w14:paraId="5E1E40EA"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49AD2EE5"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3ECD186"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C6DCE38" w14:textId="77777777" w:rsidTr="000F5C08">
        <w:tc>
          <w:tcPr>
            <w:tcW w:w="1020" w:type="dxa"/>
            <w:tcBorders>
              <w:top w:val="nil"/>
              <w:left w:val="single" w:sz="4" w:space="0" w:color="auto"/>
              <w:bottom w:val="single" w:sz="4" w:space="0" w:color="auto"/>
              <w:right w:val="single" w:sz="4" w:space="0" w:color="auto"/>
            </w:tcBorders>
            <w:vAlign w:val="center"/>
          </w:tcPr>
          <w:p w14:paraId="7FC05F3D" w14:textId="77777777" w:rsidR="00DB72E6" w:rsidRDefault="00DB72E6" w:rsidP="00DB72E6">
            <w:pPr>
              <w:pStyle w:val="PargrafodaLista"/>
              <w:ind w:left="0"/>
              <w:jc w:val="center"/>
              <w:rPr>
                <w:rFonts w:asciiTheme="majorHAnsi" w:hAnsiTheme="majorHAnsi" w:cstheme="majorHAnsi"/>
                <w:b/>
                <w:bCs/>
                <w:sz w:val="16"/>
                <w:szCs w:val="16"/>
              </w:rPr>
            </w:pPr>
            <w:r>
              <w:rPr>
                <w:rFonts w:asciiTheme="majorHAnsi" w:hAnsiTheme="majorHAnsi" w:cstheme="majorHAnsi"/>
                <w:b/>
                <w:bCs/>
                <w:sz w:val="16"/>
                <w:szCs w:val="16"/>
              </w:rPr>
              <w:t>2</w:t>
            </w:r>
          </w:p>
          <w:p w14:paraId="1212971B"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6E3BA8AB" w14:textId="77777777" w:rsidR="00DB72E6" w:rsidRDefault="00DB72E6" w:rsidP="00DB72E6">
            <w:pPr>
              <w:pStyle w:val="PargrafodaLista"/>
              <w:ind w:left="0"/>
              <w:jc w:val="center"/>
              <w:rPr>
                <w:rFonts w:eastAsia="Times New Roman" w:cs="Calibri"/>
                <w:lang w:eastAsia="pt-BR"/>
              </w:rPr>
            </w:pPr>
            <w:r>
              <w:rPr>
                <w:rFonts w:eastAsia="Times New Roman" w:cs="Calibri"/>
                <w:lang w:eastAsia="pt-BR"/>
              </w:rPr>
              <w:t>Exclusiva</w:t>
            </w:r>
          </w:p>
          <w:p w14:paraId="3EFC84CA" w14:textId="28CDF1C2" w:rsidR="00DB72E6" w:rsidRPr="00A71DCA" w:rsidRDefault="00DB72E6" w:rsidP="00DB72E6">
            <w:pPr>
              <w:pStyle w:val="PargrafodaLista"/>
              <w:ind w:left="0"/>
              <w:jc w:val="center"/>
              <w:rPr>
                <w:rFonts w:asciiTheme="minorHAnsi" w:hAnsiTheme="minorHAnsi" w:cstheme="minorHAnsi"/>
                <w:b/>
                <w:bCs/>
                <w:sz w:val="18"/>
                <w:szCs w:val="18"/>
              </w:rPr>
            </w:pPr>
          </w:p>
        </w:tc>
        <w:tc>
          <w:tcPr>
            <w:tcW w:w="773" w:type="dxa"/>
            <w:tcBorders>
              <w:top w:val="nil"/>
              <w:left w:val="nil"/>
              <w:bottom w:val="single" w:sz="4" w:space="0" w:color="auto"/>
              <w:right w:val="single" w:sz="4" w:space="0" w:color="auto"/>
            </w:tcBorders>
            <w:vAlign w:val="center"/>
          </w:tcPr>
          <w:p w14:paraId="787F06EE" w14:textId="37CAEEA8"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458906</w:t>
            </w:r>
          </w:p>
        </w:tc>
        <w:tc>
          <w:tcPr>
            <w:tcW w:w="934" w:type="dxa"/>
            <w:tcBorders>
              <w:top w:val="nil"/>
              <w:left w:val="nil"/>
              <w:bottom w:val="single" w:sz="4" w:space="0" w:color="auto"/>
              <w:right w:val="single" w:sz="4" w:space="0" w:color="auto"/>
            </w:tcBorders>
            <w:vAlign w:val="center"/>
          </w:tcPr>
          <w:p w14:paraId="29908237" w14:textId="7F32687C"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400</w:t>
            </w:r>
          </w:p>
        </w:tc>
        <w:tc>
          <w:tcPr>
            <w:tcW w:w="886" w:type="dxa"/>
            <w:tcBorders>
              <w:top w:val="nil"/>
              <w:left w:val="nil"/>
              <w:bottom w:val="single" w:sz="4" w:space="0" w:color="auto"/>
              <w:right w:val="single" w:sz="4" w:space="0" w:color="auto"/>
            </w:tcBorders>
            <w:vAlign w:val="center"/>
          </w:tcPr>
          <w:p w14:paraId="3C39D897" w14:textId="4BDF6BDC"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KG</w:t>
            </w:r>
          </w:p>
        </w:tc>
        <w:tc>
          <w:tcPr>
            <w:tcW w:w="3556" w:type="dxa"/>
            <w:tcBorders>
              <w:top w:val="nil"/>
              <w:left w:val="nil"/>
              <w:bottom w:val="single" w:sz="4" w:space="0" w:color="auto"/>
              <w:right w:val="single" w:sz="4" w:space="0" w:color="auto"/>
            </w:tcBorders>
          </w:tcPr>
          <w:p w14:paraId="5539B8DA" w14:textId="77777777" w:rsidR="00DB72E6" w:rsidRPr="003B59F5" w:rsidRDefault="00DB72E6" w:rsidP="00DB72E6">
            <w:pPr>
              <w:jc w:val="both"/>
              <w:rPr>
                <w:rFonts w:ascii="Century Gothic" w:eastAsia="Times New Roman" w:hAnsi="Century Gothic" w:cs="Arial"/>
                <w:color w:val="000000" w:themeColor="text1"/>
                <w:sz w:val="18"/>
                <w:szCs w:val="18"/>
                <w:shd w:val="clear" w:color="auto" w:fill="FFFFFF"/>
                <w:lang w:eastAsia="pt-BR"/>
              </w:rPr>
            </w:pPr>
            <w:r w:rsidRPr="003B59F5">
              <w:rPr>
                <w:rFonts w:ascii="Century Gothic" w:eastAsia="Times New Roman" w:hAnsi="Century Gothic" w:cs="Times New Roman"/>
                <w:color w:val="000000" w:themeColor="text1"/>
                <w:sz w:val="18"/>
                <w:szCs w:val="18"/>
                <w:lang w:eastAsia="pt-BR"/>
              </w:rPr>
              <w:t>ARROZ BENEFICIADO</w:t>
            </w:r>
            <w:r w:rsidRPr="003B59F5">
              <w:rPr>
                <w:rFonts w:ascii="Century Gothic" w:eastAsia="Times New Roman" w:hAnsi="Century Gothic" w:cs="Arial"/>
                <w:color w:val="000000" w:themeColor="text1"/>
                <w:sz w:val="18"/>
                <w:szCs w:val="18"/>
                <w:shd w:val="clear" w:color="auto" w:fill="FFFFFF"/>
                <w:lang w:eastAsia="pt-BR"/>
              </w:rPr>
              <w:t xml:space="preserve">, TIPO: AGULHINHA, SUBGRUPO: INTEGRAL, CLASSE: LONGO FINO, QUALIDADE: TIPO 1. DESCRIÇÃO COMPLEMENTAR: </w:t>
            </w:r>
            <w:r w:rsidRPr="003B59F5">
              <w:rPr>
                <w:rFonts w:ascii="Century Gothic" w:hAnsi="Century Gothic"/>
                <w:color w:val="000000" w:themeColor="text1"/>
                <w:sz w:val="18"/>
                <w:szCs w:val="18"/>
              </w:rPr>
              <w:t xml:space="preserve">ARROZ INTEGRAL, CONSTITUIDO DE GRÃOS INTEIROS, BAIXA UMIDADE, DEVENDO SE APRESENTAR LIMPO,  SECO E INSENTO DE IMPUREZAS, INSETOS, CARUNCHOS, GORGULHOS E OUTRAS PRAGAS, ODORES , SABORES E MATERIAIS ESTRANHOS OU IMPRÓPRIOS, LIVRE DE GRÃOS MOFADOS OU ENEGRECIDOS, EMBALAGEM PRIMÁRIA  PLÁSTICA TRANSPARENTE E ATÓXICA, SUAS CONDIÇÕES DEVERÃO ESTAR DE ACORDO COM AS LEIS VIGENTES QUE FISCALIZAM ESTE TIPO DE PRODUTO, VALIDADE MÍNIMA DE 10 MESES NA DATA DA ENTREGA, SACO DE 01 QUILOGRAMAS.   </w:t>
            </w:r>
          </w:p>
          <w:p w14:paraId="1236E3B6" w14:textId="6965A2CA" w:rsidR="00DB72E6" w:rsidRPr="00A71DCA" w:rsidRDefault="00DB72E6" w:rsidP="00DB72E6">
            <w:pPr>
              <w:pStyle w:val="PargrafodaLista"/>
              <w:ind w:left="0" w:right="163"/>
              <w:jc w:val="both"/>
              <w:rPr>
                <w:rFonts w:asciiTheme="minorHAnsi" w:hAnsiTheme="minorHAnsi" w:cstheme="minorHAnsi"/>
                <w:sz w:val="18"/>
                <w:szCs w:val="18"/>
              </w:rPr>
            </w:pPr>
          </w:p>
        </w:tc>
        <w:tc>
          <w:tcPr>
            <w:tcW w:w="1403" w:type="dxa"/>
            <w:tcBorders>
              <w:bottom w:val="single" w:sz="4" w:space="0" w:color="auto"/>
            </w:tcBorders>
            <w:vAlign w:val="center"/>
          </w:tcPr>
          <w:p w14:paraId="5ECA823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9F1CA8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6BF26085"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E9154C9" w14:textId="77777777" w:rsidTr="000F5C08">
        <w:tc>
          <w:tcPr>
            <w:tcW w:w="1020" w:type="dxa"/>
            <w:tcBorders>
              <w:top w:val="nil"/>
              <w:left w:val="single" w:sz="4" w:space="0" w:color="auto"/>
              <w:bottom w:val="single" w:sz="4" w:space="0" w:color="auto"/>
              <w:right w:val="single" w:sz="4" w:space="0" w:color="auto"/>
            </w:tcBorders>
            <w:vAlign w:val="center"/>
          </w:tcPr>
          <w:p w14:paraId="21CF0059" w14:textId="77777777" w:rsidR="00DB72E6" w:rsidRDefault="00DB72E6" w:rsidP="00DB72E6">
            <w:pPr>
              <w:pStyle w:val="PargrafodaLista"/>
              <w:ind w:left="0"/>
              <w:jc w:val="center"/>
              <w:rPr>
                <w:rFonts w:asciiTheme="majorHAnsi" w:hAnsiTheme="majorHAnsi" w:cstheme="majorHAnsi"/>
                <w:b/>
                <w:bCs/>
                <w:sz w:val="20"/>
                <w:szCs w:val="20"/>
              </w:rPr>
            </w:pPr>
            <w:r w:rsidRPr="00A964ED">
              <w:rPr>
                <w:rFonts w:asciiTheme="majorHAnsi" w:hAnsiTheme="majorHAnsi" w:cstheme="majorHAnsi"/>
                <w:b/>
                <w:bCs/>
                <w:sz w:val="20"/>
                <w:szCs w:val="20"/>
              </w:rPr>
              <w:t xml:space="preserve"> </w:t>
            </w:r>
            <w:r>
              <w:rPr>
                <w:rFonts w:asciiTheme="majorHAnsi" w:hAnsiTheme="majorHAnsi" w:cstheme="majorHAnsi"/>
                <w:b/>
                <w:bCs/>
                <w:sz w:val="20"/>
                <w:szCs w:val="20"/>
              </w:rPr>
              <w:t>3</w:t>
            </w:r>
          </w:p>
          <w:p w14:paraId="1D4D2DB4"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3B78C62A" w14:textId="34DF14EE"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23570324" w14:textId="22756C8C"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469775</w:t>
            </w:r>
          </w:p>
        </w:tc>
        <w:tc>
          <w:tcPr>
            <w:tcW w:w="934" w:type="dxa"/>
            <w:tcBorders>
              <w:top w:val="nil"/>
              <w:left w:val="nil"/>
              <w:bottom w:val="single" w:sz="4" w:space="0" w:color="auto"/>
              <w:right w:val="single" w:sz="4" w:space="0" w:color="auto"/>
            </w:tcBorders>
            <w:vAlign w:val="center"/>
          </w:tcPr>
          <w:p w14:paraId="62344808" w14:textId="0DD1F92D"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120</w:t>
            </w:r>
          </w:p>
        </w:tc>
        <w:tc>
          <w:tcPr>
            <w:tcW w:w="886" w:type="dxa"/>
            <w:tcBorders>
              <w:top w:val="nil"/>
              <w:left w:val="nil"/>
              <w:bottom w:val="single" w:sz="4" w:space="0" w:color="auto"/>
              <w:right w:val="single" w:sz="4" w:space="0" w:color="auto"/>
            </w:tcBorders>
            <w:vAlign w:val="center"/>
          </w:tcPr>
          <w:p w14:paraId="5C20334D" w14:textId="4B50DD4F"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7846EEBF"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BEBIDA LÁCTEA, </w:t>
            </w:r>
            <w:r w:rsidRPr="003B59F5">
              <w:rPr>
                <w:rFonts w:ascii="Century Gothic" w:hAnsi="Century Gothic" w:cs="Arial"/>
                <w:color w:val="000000" w:themeColor="text1"/>
                <w:sz w:val="18"/>
                <w:szCs w:val="18"/>
                <w:shd w:val="clear" w:color="auto" w:fill="FFFFFF"/>
              </w:rPr>
              <w:t xml:space="preserve">SABOR: LEITE FERMENTADO. DESCRIÇÃO COMPLEMENTAR: </w:t>
            </w:r>
            <w:r w:rsidRPr="003B59F5">
              <w:rPr>
                <w:rFonts w:ascii="Century Gothic" w:hAnsi="Century Gothic"/>
                <w:color w:val="000000" w:themeColor="text1"/>
                <w:sz w:val="18"/>
                <w:szCs w:val="18"/>
              </w:rPr>
              <w:t xml:space="preserve">LEITE  FERMENTADO, SABOR TRADICIONAL, COMPOSTO DE LEITE DESNATADO E/OU  LEITE DESNATADO RECONSTITUIDO, AÇÚCAR, GLICOSE, FERMENTO LÁCTEO, AROMATIZANTE, ESTABILIZANTE, PECTINA, AROMA E EDULCORANTE SUCRALOSE E OUTROS INGREDIENTES PERMITIDOS, APRESENTADO COR, SABOR E AROMAS PRÓPRIOS, EMBALAGEM </w:t>
            </w:r>
            <w:r w:rsidRPr="003B59F5">
              <w:rPr>
                <w:rFonts w:ascii="Century Gothic" w:hAnsi="Century Gothic"/>
                <w:color w:val="000000" w:themeColor="text1"/>
                <w:sz w:val="18"/>
                <w:szCs w:val="18"/>
              </w:rPr>
              <w:lastRenderedPageBreak/>
              <w:t>PRIMÁRIA EM VASILHAME DE PLÁSTICO  HERMETICAMENTE FECHADO, ATÓXICO E LACRADO, SUAS CONDIÇÕES DEVERÃO ESTAR DE ACORDO COM AS LEIS VIGENTES QUE FISCALIZAM ESTE TIPO DE PRODUTO, VALIDADE  DE 30 DIAS NA DATA DA ENTREGA,  EMBALAGEM (PACOTE, CAIXA) CONTENDO 06 FRASCOS, MÍNIMO 80 ML CADA.</w:t>
            </w:r>
          </w:p>
          <w:p w14:paraId="2C2FD0D1" w14:textId="137A5175" w:rsidR="00DB72E6" w:rsidRPr="009038BF" w:rsidRDefault="00DB72E6" w:rsidP="00DB72E6">
            <w:pPr>
              <w:rPr>
                <w:rFonts w:eastAsia="Calibri" w:cstheme="minorHAnsi"/>
                <w:sz w:val="18"/>
                <w:szCs w:val="18"/>
              </w:rPr>
            </w:pPr>
          </w:p>
        </w:tc>
        <w:tc>
          <w:tcPr>
            <w:tcW w:w="1403" w:type="dxa"/>
            <w:tcBorders>
              <w:bottom w:val="single" w:sz="4" w:space="0" w:color="auto"/>
            </w:tcBorders>
            <w:vAlign w:val="center"/>
          </w:tcPr>
          <w:p w14:paraId="38E867E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46E6C38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DE75414"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C780A37" w14:textId="77777777" w:rsidTr="000F5C08">
        <w:tc>
          <w:tcPr>
            <w:tcW w:w="1020" w:type="dxa"/>
            <w:tcBorders>
              <w:top w:val="nil"/>
              <w:left w:val="single" w:sz="4" w:space="0" w:color="auto"/>
              <w:bottom w:val="single" w:sz="4" w:space="0" w:color="auto"/>
              <w:right w:val="single" w:sz="4" w:space="0" w:color="auto"/>
            </w:tcBorders>
            <w:vAlign w:val="center"/>
          </w:tcPr>
          <w:p w14:paraId="4C303234"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4</w:t>
            </w:r>
          </w:p>
          <w:p w14:paraId="7002C1D7"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2F336E7D" w14:textId="34D343DA"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632289AD" w14:textId="5442076D"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217129</w:t>
            </w:r>
          </w:p>
        </w:tc>
        <w:tc>
          <w:tcPr>
            <w:tcW w:w="934" w:type="dxa"/>
            <w:tcBorders>
              <w:top w:val="nil"/>
              <w:left w:val="nil"/>
              <w:bottom w:val="single" w:sz="4" w:space="0" w:color="auto"/>
              <w:right w:val="single" w:sz="4" w:space="0" w:color="auto"/>
            </w:tcBorders>
            <w:vAlign w:val="center"/>
          </w:tcPr>
          <w:p w14:paraId="3F088AA3" w14:textId="0423CC20"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90</w:t>
            </w:r>
          </w:p>
        </w:tc>
        <w:tc>
          <w:tcPr>
            <w:tcW w:w="886" w:type="dxa"/>
            <w:tcBorders>
              <w:top w:val="nil"/>
              <w:left w:val="nil"/>
              <w:bottom w:val="single" w:sz="4" w:space="0" w:color="auto"/>
              <w:right w:val="single" w:sz="4" w:space="0" w:color="auto"/>
            </w:tcBorders>
            <w:vAlign w:val="center"/>
          </w:tcPr>
          <w:p w14:paraId="45BB726B" w14:textId="6C5A8DD6"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CX</w:t>
            </w:r>
          </w:p>
        </w:tc>
        <w:tc>
          <w:tcPr>
            <w:tcW w:w="3556" w:type="dxa"/>
            <w:tcBorders>
              <w:top w:val="nil"/>
              <w:left w:val="nil"/>
              <w:bottom w:val="single" w:sz="4" w:space="0" w:color="auto"/>
              <w:right w:val="single" w:sz="4" w:space="0" w:color="auto"/>
            </w:tcBorders>
          </w:tcPr>
          <w:p w14:paraId="69003D01" w14:textId="77777777" w:rsidR="00DB72E6" w:rsidRPr="003B59F5" w:rsidRDefault="00DB72E6" w:rsidP="00DB72E6">
            <w:pPr>
              <w:jc w:val="both"/>
              <w:rPr>
                <w:rFonts w:ascii="Century Gothic" w:eastAsia="Times New Roman" w:hAnsi="Century Gothic" w:cs="Arial"/>
                <w:color w:val="000000" w:themeColor="text1"/>
                <w:sz w:val="18"/>
                <w:szCs w:val="18"/>
                <w:shd w:val="clear" w:color="auto" w:fill="FFFFFF"/>
                <w:lang w:eastAsia="pt-BR"/>
              </w:rPr>
            </w:pPr>
            <w:r w:rsidRPr="003B59F5">
              <w:rPr>
                <w:rFonts w:ascii="Century Gothic" w:eastAsia="Times New Roman" w:hAnsi="Century Gothic" w:cs="Times New Roman"/>
                <w:color w:val="000000" w:themeColor="text1"/>
                <w:sz w:val="18"/>
                <w:szCs w:val="18"/>
                <w:lang w:eastAsia="pt-BR"/>
              </w:rPr>
              <w:t>BISCOITO</w:t>
            </w:r>
            <w:r w:rsidRPr="003B59F5">
              <w:rPr>
                <w:rFonts w:ascii="Century Gothic" w:eastAsia="Times New Roman" w:hAnsi="Century Gothic" w:cs="Arial"/>
                <w:color w:val="000000" w:themeColor="text1"/>
                <w:sz w:val="18"/>
                <w:szCs w:val="18"/>
                <w:shd w:val="clear" w:color="auto" w:fill="FFFFFF"/>
                <w:lang w:eastAsia="pt-BR"/>
              </w:rPr>
              <w:t xml:space="preserve">: APRESENTAÇÃO: QUADRADO, SABOR: ÁGUA E SAL, CARACTERÍSTICAS ADICIONAIS: SEM RECHEIO, CLASSIFICAÇÃO: SALGADO. DESCRIÇÃO COMPLEMENTAR: </w:t>
            </w:r>
            <w:r w:rsidRPr="003B59F5">
              <w:rPr>
                <w:rFonts w:ascii="Century Gothic" w:hAnsi="Century Gothic"/>
                <w:color w:val="000000" w:themeColor="text1"/>
                <w:sz w:val="18"/>
                <w:szCs w:val="18"/>
              </w:rPr>
              <w:t xml:space="preserve">BISCOITO TIPO </w:t>
            </w:r>
            <w:proofErr w:type="gramStart"/>
            <w:r w:rsidRPr="003B59F5">
              <w:rPr>
                <w:rFonts w:ascii="Century Gothic" w:hAnsi="Century Gothic"/>
                <w:color w:val="000000" w:themeColor="text1"/>
                <w:sz w:val="18"/>
                <w:szCs w:val="18"/>
              </w:rPr>
              <w:t>AGUA</w:t>
            </w:r>
            <w:proofErr w:type="gramEnd"/>
            <w:r w:rsidRPr="003B59F5">
              <w:rPr>
                <w:rFonts w:ascii="Century Gothic" w:hAnsi="Century Gothic"/>
                <w:color w:val="000000" w:themeColor="text1"/>
                <w:sz w:val="18"/>
                <w:szCs w:val="18"/>
              </w:rPr>
              <w:t xml:space="preserve"> E SAL SEM RECHEIO, EMBALAGEM INDIVIDUAL COM PESO MÍNIMO DE 10 GRAMAS, COMPOSTO DE FARINHA DE TRIGO ENRIQUECIDA COM FERRO E ÁCIDO FÓLICO, GORDURA VEGETAL, AÇUCAR, AMIDO, SAL, FERMENTOS QUÍMICOS E OUTROS INGREDIENTES PERMITIDOS, SUAS CONDIÇÕES DEVERÃO ESTAR </w:t>
            </w:r>
            <w:proofErr w:type="gramStart"/>
            <w:r w:rsidRPr="003B59F5">
              <w:rPr>
                <w:rFonts w:ascii="Century Gothic" w:hAnsi="Century Gothic"/>
                <w:color w:val="000000" w:themeColor="text1"/>
                <w:sz w:val="18"/>
                <w:szCs w:val="18"/>
              </w:rPr>
              <w:t>DE  ACORDO</w:t>
            </w:r>
            <w:proofErr w:type="gramEnd"/>
            <w:r w:rsidRPr="003B59F5">
              <w:rPr>
                <w:rFonts w:ascii="Century Gothic" w:hAnsi="Century Gothic"/>
                <w:color w:val="000000" w:themeColor="text1"/>
                <w:sz w:val="18"/>
                <w:szCs w:val="18"/>
              </w:rPr>
              <w:t xml:space="preserve"> COM AS LEIS VIGENTES QUE FISCALIZAM ESTE TIPO DE PRODUTO, VALIDADE MÍNIMA DE 7 MESES NA DATA DA ENTREGA, CAIXA COM 180 SACHES 10 GRAMAS.</w:t>
            </w:r>
          </w:p>
          <w:p w14:paraId="43215F98" w14:textId="31001BC9"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725D133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7B66237"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2AE2DE54"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F917347" w14:textId="77777777" w:rsidTr="000F5C08">
        <w:tc>
          <w:tcPr>
            <w:tcW w:w="1020" w:type="dxa"/>
            <w:tcBorders>
              <w:top w:val="nil"/>
              <w:left w:val="single" w:sz="4" w:space="0" w:color="auto"/>
              <w:bottom w:val="single" w:sz="4" w:space="0" w:color="auto"/>
              <w:right w:val="single" w:sz="4" w:space="0" w:color="auto"/>
            </w:tcBorders>
            <w:vAlign w:val="center"/>
          </w:tcPr>
          <w:p w14:paraId="289E3A1F"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5</w:t>
            </w:r>
          </w:p>
          <w:p w14:paraId="592872AE"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386E94D6" w14:textId="7FC4589F"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0550AC37" w14:textId="49314FB7"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463690</w:t>
            </w:r>
          </w:p>
        </w:tc>
        <w:tc>
          <w:tcPr>
            <w:tcW w:w="934" w:type="dxa"/>
            <w:tcBorders>
              <w:top w:val="nil"/>
              <w:left w:val="nil"/>
              <w:bottom w:val="single" w:sz="4" w:space="0" w:color="auto"/>
              <w:right w:val="single" w:sz="4" w:space="0" w:color="auto"/>
            </w:tcBorders>
            <w:vAlign w:val="center"/>
          </w:tcPr>
          <w:p w14:paraId="723789EF" w14:textId="03CBFF18"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50</w:t>
            </w:r>
          </w:p>
        </w:tc>
        <w:tc>
          <w:tcPr>
            <w:tcW w:w="886" w:type="dxa"/>
            <w:tcBorders>
              <w:top w:val="nil"/>
              <w:left w:val="nil"/>
              <w:bottom w:val="single" w:sz="4" w:space="0" w:color="auto"/>
              <w:right w:val="single" w:sz="4" w:space="0" w:color="auto"/>
            </w:tcBorders>
            <w:vAlign w:val="center"/>
          </w:tcPr>
          <w:p w14:paraId="02EB5EA0" w14:textId="4405E681"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3168B1D7"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CANJICA</w:t>
            </w:r>
            <w:r w:rsidRPr="003B59F5">
              <w:rPr>
                <w:rFonts w:ascii="Century Gothic" w:eastAsia="Times New Roman" w:hAnsi="Century Gothic" w:cs="Arial"/>
                <w:color w:val="000000" w:themeColor="text1"/>
                <w:sz w:val="18"/>
                <w:szCs w:val="18"/>
                <w:shd w:val="clear" w:color="auto" w:fill="FFFFFF"/>
                <w:lang w:eastAsia="pt-BR"/>
              </w:rPr>
              <w:t xml:space="preserve">, GRUPO: ESPECIAL, Nº 3, SUBGRUPO: DESPELICULADA, CLASSE: BRANCA, QUALIDADE: TIPO 1, CARACTERÍSTICA ADICIONAL: NÃO TRANSGÊNICO. DESCRIÇÃO COMPLEMENTAR: </w:t>
            </w:r>
            <w:r w:rsidRPr="003B59F5">
              <w:rPr>
                <w:rFonts w:ascii="Century Gothic" w:hAnsi="Century Gothic"/>
                <w:color w:val="000000" w:themeColor="text1"/>
                <w:sz w:val="18"/>
                <w:szCs w:val="18"/>
              </w:rPr>
              <w:t xml:space="preserve">MILHO DE CANJICA BRANCA, TIPO 1, DESPELICULADA, DEVENDO SE APRESENTAR INSENTA DE </w:t>
            </w:r>
            <w:proofErr w:type="gramStart"/>
            <w:r w:rsidRPr="003B59F5">
              <w:rPr>
                <w:rFonts w:ascii="Century Gothic" w:hAnsi="Century Gothic"/>
                <w:color w:val="000000" w:themeColor="text1"/>
                <w:sz w:val="18"/>
                <w:szCs w:val="18"/>
              </w:rPr>
              <w:t>IMPUREZAS,  LIMPA</w:t>
            </w:r>
            <w:proofErr w:type="gramEnd"/>
            <w:r w:rsidRPr="003B59F5">
              <w:rPr>
                <w:rFonts w:ascii="Century Gothic" w:hAnsi="Century Gothic"/>
                <w:color w:val="000000" w:themeColor="text1"/>
                <w:sz w:val="18"/>
                <w:szCs w:val="18"/>
              </w:rPr>
              <w:t xml:space="preserve"> </w:t>
            </w:r>
            <w:proofErr w:type="gramStart"/>
            <w:r w:rsidRPr="003B59F5">
              <w:rPr>
                <w:rFonts w:ascii="Century Gothic" w:hAnsi="Century Gothic"/>
                <w:color w:val="000000" w:themeColor="text1"/>
                <w:sz w:val="18"/>
                <w:szCs w:val="18"/>
              </w:rPr>
              <w:t>E  SECA</w:t>
            </w:r>
            <w:proofErr w:type="gramEnd"/>
            <w:r w:rsidRPr="003B59F5">
              <w:rPr>
                <w:rFonts w:ascii="Century Gothic" w:hAnsi="Century Gothic"/>
                <w:color w:val="000000" w:themeColor="text1"/>
                <w:sz w:val="18"/>
                <w:szCs w:val="18"/>
              </w:rPr>
              <w:t xml:space="preserve">, ISENTA DE INSETOS, ODORES OU SABORES ESTRANHOS </w:t>
            </w:r>
            <w:proofErr w:type="gramStart"/>
            <w:r w:rsidRPr="003B59F5">
              <w:rPr>
                <w:rFonts w:ascii="Century Gothic" w:hAnsi="Century Gothic"/>
                <w:color w:val="000000" w:themeColor="text1"/>
                <w:sz w:val="18"/>
                <w:szCs w:val="18"/>
              </w:rPr>
              <w:t>OU  IMPRÓPRIOS</w:t>
            </w:r>
            <w:proofErr w:type="gramEnd"/>
            <w:r w:rsidRPr="003B59F5">
              <w:rPr>
                <w:rFonts w:ascii="Century Gothic" w:hAnsi="Century Gothic"/>
                <w:color w:val="000000" w:themeColor="text1"/>
                <w:sz w:val="18"/>
                <w:szCs w:val="18"/>
              </w:rPr>
              <w:t xml:space="preserve">, EMBALAGEM </w:t>
            </w:r>
            <w:proofErr w:type="gramStart"/>
            <w:r w:rsidRPr="003B59F5">
              <w:rPr>
                <w:rFonts w:ascii="Century Gothic" w:hAnsi="Century Gothic"/>
                <w:color w:val="000000" w:themeColor="text1"/>
                <w:sz w:val="18"/>
                <w:szCs w:val="18"/>
              </w:rPr>
              <w:t>PRIMÁRIA  PLÁSTICA</w:t>
            </w:r>
            <w:proofErr w:type="gramEnd"/>
            <w:r w:rsidRPr="003B59F5">
              <w:rPr>
                <w:rFonts w:ascii="Century Gothic" w:hAnsi="Century Gothic"/>
                <w:color w:val="000000" w:themeColor="text1"/>
                <w:sz w:val="18"/>
                <w:szCs w:val="18"/>
              </w:rPr>
              <w:t xml:space="preserve"> TRANSPARENTE </w:t>
            </w:r>
            <w:proofErr w:type="gramStart"/>
            <w:r w:rsidRPr="003B59F5">
              <w:rPr>
                <w:rFonts w:ascii="Century Gothic" w:hAnsi="Century Gothic"/>
                <w:color w:val="000000" w:themeColor="text1"/>
                <w:sz w:val="18"/>
                <w:szCs w:val="18"/>
              </w:rPr>
              <w:t>E  ATÓXICA</w:t>
            </w:r>
            <w:proofErr w:type="gramEnd"/>
            <w:r w:rsidRPr="003B59F5">
              <w:rPr>
                <w:rFonts w:ascii="Century Gothic" w:hAnsi="Century Gothic"/>
                <w:color w:val="000000" w:themeColor="text1"/>
                <w:sz w:val="18"/>
                <w:szCs w:val="18"/>
              </w:rPr>
              <w:t xml:space="preserve"> , SUAS CONDIÇÕES DEVERÃO ESTAR DE ACORDO COM AS LEIS VIGENTES QUE FISCALIZAM ESTE TIPO DE PRODUTO, VALIDADE MÍNIMA DE 5 MESES NA DATA DA ENTREGA, PACOTE 500 GRAMAS.   </w:t>
            </w:r>
          </w:p>
          <w:p w14:paraId="1A99CCC9" w14:textId="5A3773C8"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1951F86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8B2D5BD"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7FBEA373"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C4E2065" w14:textId="77777777" w:rsidTr="000F5C08">
        <w:tc>
          <w:tcPr>
            <w:tcW w:w="1020" w:type="dxa"/>
            <w:tcBorders>
              <w:top w:val="nil"/>
              <w:left w:val="single" w:sz="4" w:space="0" w:color="auto"/>
              <w:bottom w:val="single" w:sz="4" w:space="0" w:color="auto"/>
              <w:right w:val="single" w:sz="4" w:space="0" w:color="auto"/>
            </w:tcBorders>
            <w:vAlign w:val="center"/>
          </w:tcPr>
          <w:p w14:paraId="5ABB2EDC"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6</w:t>
            </w:r>
          </w:p>
          <w:p w14:paraId="5A018AFB"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1A00586A" w14:textId="083DAFF4"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1A4CAA62" w14:textId="187B49D1"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242774</w:t>
            </w:r>
          </w:p>
        </w:tc>
        <w:tc>
          <w:tcPr>
            <w:tcW w:w="934" w:type="dxa"/>
            <w:tcBorders>
              <w:top w:val="nil"/>
              <w:left w:val="nil"/>
              <w:bottom w:val="single" w:sz="4" w:space="0" w:color="auto"/>
              <w:right w:val="single" w:sz="4" w:space="0" w:color="auto"/>
            </w:tcBorders>
            <w:vAlign w:val="center"/>
          </w:tcPr>
          <w:p w14:paraId="1E1F6CD9" w14:textId="4CCBA00E"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400</w:t>
            </w:r>
          </w:p>
        </w:tc>
        <w:tc>
          <w:tcPr>
            <w:tcW w:w="886" w:type="dxa"/>
            <w:tcBorders>
              <w:top w:val="nil"/>
              <w:left w:val="nil"/>
              <w:bottom w:val="single" w:sz="4" w:space="0" w:color="auto"/>
              <w:right w:val="single" w:sz="4" w:space="0" w:color="auto"/>
            </w:tcBorders>
            <w:vAlign w:val="center"/>
          </w:tcPr>
          <w:p w14:paraId="0A313D35" w14:textId="3AC81DB7" w:rsidR="00DB72E6" w:rsidRPr="001716EF"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CX</w:t>
            </w:r>
          </w:p>
        </w:tc>
        <w:tc>
          <w:tcPr>
            <w:tcW w:w="3556" w:type="dxa"/>
            <w:tcBorders>
              <w:top w:val="nil"/>
              <w:left w:val="nil"/>
              <w:bottom w:val="single" w:sz="4" w:space="0" w:color="auto"/>
              <w:right w:val="single" w:sz="4" w:space="0" w:color="auto"/>
            </w:tcBorders>
          </w:tcPr>
          <w:p w14:paraId="2A28CD26"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Calibri"/>
                <w:color w:val="000000" w:themeColor="text1"/>
                <w:sz w:val="18"/>
                <w:szCs w:val="18"/>
                <w:lang w:eastAsia="pt-BR"/>
              </w:rPr>
              <w:t xml:space="preserve">CHÁ ALIMENTAÇÃO TIPO: CHÁ DE HORTELÃ. DESCRIÇÃO  COMPLEMENTAR: CHÁ DE HORTELÃ, COMPOSTO DE FOLHAS E RAMOS DE HORTELÃ, </w:t>
            </w:r>
            <w:r w:rsidRPr="003B59F5">
              <w:rPr>
                <w:rFonts w:ascii="Century Gothic" w:hAnsi="Century Gothic"/>
                <w:color w:val="000000" w:themeColor="text1"/>
                <w:sz w:val="18"/>
                <w:szCs w:val="18"/>
              </w:rPr>
              <w:t xml:space="preserve">DEVENDO SE APRESENTAR LIMPA E SECA, INSENTA DE IMPUREZAS, </w:t>
            </w:r>
            <w:r w:rsidRPr="003B59F5">
              <w:rPr>
                <w:rFonts w:ascii="Century Gothic" w:hAnsi="Century Gothic"/>
                <w:color w:val="000000" w:themeColor="text1"/>
                <w:sz w:val="18"/>
                <w:szCs w:val="18"/>
              </w:rPr>
              <w:lastRenderedPageBreak/>
              <w:t xml:space="preserve">INSETOS, ODORES , SABORES ESTRANHOS OU IMPRÓPRIOS, EMBALAGEM PRIMÁRIA DE PLÁSTICO TRANSPARENTE E ATÓXICO, CONTENDO SACHÊ INDIVIDUAL EM SAQUINHO INFUSOR, EMBALAGEM SECUNDÁRIA SENDO CAIXA DE PAPEL  CARTÃO,  SUAS CONDIÇÕES DEVERÃO ESTAR DE ACORDO COM AS LEIS VIGENTES QUE FISCALIZAM ESTE TIPO DE PRODUTO, VALIDADE MÍNIMA DE 15 MESES NA DATA DA ENTREGA, CAIXA CONTENDO 15 SACHÊS DE 01 GRAMA CADA. </w:t>
            </w:r>
          </w:p>
          <w:p w14:paraId="1E05D84C" w14:textId="0BD019FA"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61479E5E"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393764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B2D84D8"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BDFBE81" w14:textId="77777777" w:rsidTr="009F7304">
        <w:tc>
          <w:tcPr>
            <w:tcW w:w="1020" w:type="dxa"/>
            <w:tcBorders>
              <w:top w:val="nil"/>
              <w:left w:val="single" w:sz="4" w:space="0" w:color="auto"/>
              <w:bottom w:val="single" w:sz="4" w:space="0" w:color="auto"/>
              <w:right w:val="single" w:sz="4" w:space="0" w:color="auto"/>
            </w:tcBorders>
            <w:vAlign w:val="center"/>
          </w:tcPr>
          <w:p w14:paraId="61CFB320"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7</w:t>
            </w:r>
          </w:p>
          <w:p w14:paraId="7817C6C3"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1C3D98F0" w14:textId="43311582"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0220E54A" w14:textId="7A52F235"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 xml:space="preserve">617631 </w:t>
            </w:r>
          </w:p>
        </w:tc>
        <w:tc>
          <w:tcPr>
            <w:tcW w:w="934" w:type="dxa"/>
            <w:tcBorders>
              <w:top w:val="nil"/>
              <w:left w:val="nil"/>
              <w:bottom w:val="single" w:sz="4" w:space="0" w:color="auto"/>
              <w:right w:val="single" w:sz="4" w:space="0" w:color="auto"/>
            </w:tcBorders>
            <w:vAlign w:val="center"/>
          </w:tcPr>
          <w:p w14:paraId="1DC7F1AD" w14:textId="5B22DF6D"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450</w:t>
            </w:r>
          </w:p>
        </w:tc>
        <w:tc>
          <w:tcPr>
            <w:tcW w:w="886" w:type="dxa"/>
            <w:tcBorders>
              <w:top w:val="nil"/>
              <w:left w:val="nil"/>
              <w:bottom w:val="single" w:sz="4" w:space="0" w:color="auto"/>
              <w:right w:val="single" w:sz="4" w:space="0" w:color="auto"/>
            </w:tcBorders>
            <w:vAlign w:val="center"/>
          </w:tcPr>
          <w:p w14:paraId="430900E7" w14:textId="63E24252"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CX</w:t>
            </w:r>
          </w:p>
        </w:tc>
        <w:tc>
          <w:tcPr>
            <w:tcW w:w="3556" w:type="dxa"/>
            <w:tcBorders>
              <w:top w:val="nil"/>
              <w:left w:val="nil"/>
              <w:bottom w:val="single" w:sz="4" w:space="0" w:color="auto"/>
              <w:right w:val="single" w:sz="4" w:space="0" w:color="auto"/>
            </w:tcBorders>
          </w:tcPr>
          <w:p w14:paraId="7A1728F0"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CHÁ ALIMENTAÇÃO, </w:t>
            </w:r>
            <w:r w:rsidRPr="003B59F5">
              <w:rPr>
                <w:rFonts w:ascii="Century Gothic" w:hAnsi="Century Gothic" w:cs="Arial"/>
                <w:color w:val="000000" w:themeColor="text1"/>
                <w:sz w:val="18"/>
                <w:szCs w:val="18"/>
                <w:shd w:val="clear" w:color="auto" w:fill="FFFFFF"/>
              </w:rPr>
              <w:t xml:space="preserve">TIPO: CAPIM CIDREIRA. DESCRIÇÃO COMPLEMENTAR: </w:t>
            </w:r>
            <w:r w:rsidRPr="003B59F5">
              <w:rPr>
                <w:rFonts w:ascii="Century Gothic" w:hAnsi="Century Gothic"/>
                <w:color w:val="000000" w:themeColor="text1"/>
                <w:sz w:val="18"/>
                <w:szCs w:val="18"/>
              </w:rPr>
              <w:t xml:space="preserve">CHÁ DE CAPIM CIDREIRA, COMPOSTO DE  FOLHAS DE CAPIM CIDREIRA, DEVENDO SE APRESENTAR LIMPA E SECA, INSENTA DE IMPUREZAS, INSETOS, ODORES , SABORES ESTRANHOS OU IMPRÓPRIOS, EMBALAGEM PRIMÁRIA DE PLÁSTICO TRANSPARENTE E ATÓXICO, CONTENDO SACHÊ INDIVIDUAL EM SAQUINHO INFUSOR, EMBALAGEM SECUNDÁRIA SENDO CAIXA DE PAPEL  CARTÃO,  SUAS CONDIÇÕES DEVERÃO ESTAR DE ACORDO COM AS LEIS VIGENTES QUE FISCALIZAM ESTE TIPO DE PRODUTO, VALIDADE MÍNIMA DE 15 MESES NA DATA DA ENTREGA, CAIXA CONTENDO 15 SACHÊS DE 01 GRAMA CADA. </w:t>
            </w:r>
          </w:p>
          <w:p w14:paraId="4B748087" w14:textId="5AE4ED36"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4F738705"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E0FABB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A3AC68C"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01A0A71F" w14:textId="77777777" w:rsidTr="000F5C08">
        <w:tc>
          <w:tcPr>
            <w:tcW w:w="1020" w:type="dxa"/>
            <w:tcBorders>
              <w:top w:val="nil"/>
              <w:left w:val="single" w:sz="4" w:space="0" w:color="auto"/>
              <w:bottom w:val="single" w:sz="4" w:space="0" w:color="auto"/>
              <w:right w:val="single" w:sz="4" w:space="0" w:color="auto"/>
            </w:tcBorders>
            <w:vAlign w:val="center"/>
          </w:tcPr>
          <w:p w14:paraId="6D1A68F7"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8</w:t>
            </w:r>
          </w:p>
          <w:p w14:paraId="2939B143"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719C25F0" w14:textId="25520F9D"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0E68688B" w14:textId="658A87A1"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245189</w:t>
            </w:r>
          </w:p>
        </w:tc>
        <w:tc>
          <w:tcPr>
            <w:tcW w:w="934" w:type="dxa"/>
            <w:tcBorders>
              <w:top w:val="nil"/>
              <w:left w:val="nil"/>
              <w:bottom w:val="single" w:sz="4" w:space="0" w:color="auto"/>
              <w:right w:val="single" w:sz="4" w:space="0" w:color="auto"/>
            </w:tcBorders>
            <w:vAlign w:val="center"/>
          </w:tcPr>
          <w:p w14:paraId="040C60D5" w14:textId="0E8222DA"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300</w:t>
            </w:r>
          </w:p>
        </w:tc>
        <w:tc>
          <w:tcPr>
            <w:tcW w:w="886" w:type="dxa"/>
            <w:tcBorders>
              <w:top w:val="nil"/>
              <w:left w:val="nil"/>
              <w:bottom w:val="single" w:sz="4" w:space="0" w:color="auto"/>
              <w:right w:val="single" w:sz="4" w:space="0" w:color="auto"/>
            </w:tcBorders>
            <w:vAlign w:val="center"/>
          </w:tcPr>
          <w:p w14:paraId="567F55D1" w14:textId="317FC63C"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CX</w:t>
            </w:r>
          </w:p>
        </w:tc>
        <w:tc>
          <w:tcPr>
            <w:tcW w:w="3556" w:type="dxa"/>
            <w:tcBorders>
              <w:top w:val="nil"/>
              <w:left w:val="nil"/>
              <w:bottom w:val="single" w:sz="4" w:space="0" w:color="auto"/>
              <w:right w:val="single" w:sz="4" w:space="0" w:color="auto"/>
            </w:tcBorders>
          </w:tcPr>
          <w:p w14:paraId="0DE4B8C0"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CHÁ ALIMENTAÇÃO, </w:t>
            </w:r>
            <w:r w:rsidRPr="003B59F5">
              <w:rPr>
                <w:rFonts w:ascii="Century Gothic" w:hAnsi="Century Gothic" w:cs="Arial"/>
                <w:color w:val="000000" w:themeColor="text1"/>
                <w:sz w:val="18"/>
                <w:szCs w:val="18"/>
                <w:shd w:val="clear" w:color="auto" w:fill="FFFFFF"/>
              </w:rPr>
              <w:t xml:space="preserve">TIPO: ERVA DOCE. DESCRIÇÃO COMPLEMENTAR: </w:t>
            </w:r>
            <w:r w:rsidRPr="003B59F5">
              <w:rPr>
                <w:rFonts w:ascii="Century Gothic" w:hAnsi="Century Gothic"/>
                <w:color w:val="000000" w:themeColor="text1"/>
                <w:sz w:val="18"/>
                <w:szCs w:val="18"/>
              </w:rPr>
              <w:t xml:space="preserve">CHÁ DE ERVA DOCE, DEVENDO SE APRESENTAR LIMPA E SECA, INSENTA DE IMPUREZAS, INSETOS, </w:t>
            </w:r>
            <w:proofErr w:type="gramStart"/>
            <w:r w:rsidRPr="003B59F5">
              <w:rPr>
                <w:rFonts w:ascii="Century Gothic" w:hAnsi="Century Gothic"/>
                <w:color w:val="000000" w:themeColor="text1"/>
                <w:sz w:val="18"/>
                <w:szCs w:val="18"/>
              </w:rPr>
              <w:t>ODORES ,</w:t>
            </w:r>
            <w:proofErr w:type="gramEnd"/>
            <w:r w:rsidRPr="003B59F5">
              <w:rPr>
                <w:rFonts w:ascii="Century Gothic" w:hAnsi="Century Gothic"/>
                <w:color w:val="000000" w:themeColor="text1"/>
                <w:sz w:val="18"/>
                <w:szCs w:val="18"/>
              </w:rPr>
              <w:t xml:space="preserve"> SABORES ESTRANHOS OU IMPRÓPRIOS, EMBALAGEM PRIMÁRIA DE PLÁSTICO TRANSPARENTE E ATÓXICO, CONTENDO SACHÊ INDIVIDUAL EM SAQUINHO INFUSOR, EMBALAGEM SECUNDÁRIA SENDO CAIXA DE </w:t>
            </w:r>
            <w:proofErr w:type="gramStart"/>
            <w:r w:rsidRPr="003B59F5">
              <w:rPr>
                <w:rFonts w:ascii="Century Gothic" w:hAnsi="Century Gothic"/>
                <w:color w:val="000000" w:themeColor="text1"/>
                <w:sz w:val="18"/>
                <w:szCs w:val="18"/>
              </w:rPr>
              <w:t>PAPEL  CARTÃO,  SUAS</w:t>
            </w:r>
            <w:proofErr w:type="gramEnd"/>
            <w:r w:rsidRPr="003B59F5">
              <w:rPr>
                <w:rFonts w:ascii="Century Gothic" w:hAnsi="Century Gothic"/>
                <w:color w:val="000000" w:themeColor="text1"/>
                <w:sz w:val="18"/>
                <w:szCs w:val="18"/>
              </w:rPr>
              <w:t xml:space="preserve"> CONDIÇÕES DEVERÃO ESTAR DE ACORDO COM AS LEIS VIGENTES QUE FISCALIZAM ESTE TIPO DE PRODUTO, VALIDADE MÍNIMA DE 15 MESES NA DATA DA ENTREGA, CAIXA CONTENDO 15 SACHÊS DE 01 GRAMA CADA. </w:t>
            </w:r>
          </w:p>
          <w:p w14:paraId="6E0C0B0A" w14:textId="59831890"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5F106FD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49FC35B"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01646A2"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A5A47A8" w14:textId="77777777" w:rsidTr="009F7304">
        <w:tc>
          <w:tcPr>
            <w:tcW w:w="1020" w:type="dxa"/>
            <w:tcBorders>
              <w:top w:val="nil"/>
              <w:left w:val="single" w:sz="4" w:space="0" w:color="auto"/>
              <w:bottom w:val="single" w:sz="4" w:space="0" w:color="auto"/>
              <w:right w:val="single" w:sz="4" w:space="0" w:color="auto"/>
            </w:tcBorders>
            <w:vAlign w:val="center"/>
          </w:tcPr>
          <w:p w14:paraId="6DC4D0F9"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lastRenderedPageBreak/>
              <w:t>9</w:t>
            </w:r>
          </w:p>
          <w:p w14:paraId="3291C6A9"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30329B05" w14:textId="1D7F11F2"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2071CD02" w14:textId="1A906622"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601228</w:t>
            </w:r>
          </w:p>
        </w:tc>
        <w:tc>
          <w:tcPr>
            <w:tcW w:w="934" w:type="dxa"/>
            <w:tcBorders>
              <w:top w:val="nil"/>
              <w:left w:val="nil"/>
              <w:bottom w:val="single" w:sz="4" w:space="0" w:color="auto"/>
              <w:right w:val="single" w:sz="4" w:space="0" w:color="auto"/>
            </w:tcBorders>
            <w:vAlign w:val="center"/>
          </w:tcPr>
          <w:p w14:paraId="0CB5EEFB" w14:textId="30AAEBA9"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50</w:t>
            </w:r>
          </w:p>
        </w:tc>
        <w:tc>
          <w:tcPr>
            <w:tcW w:w="886" w:type="dxa"/>
            <w:tcBorders>
              <w:top w:val="nil"/>
              <w:left w:val="nil"/>
              <w:bottom w:val="single" w:sz="4" w:space="0" w:color="auto"/>
              <w:right w:val="single" w:sz="4" w:space="0" w:color="auto"/>
            </w:tcBorders>
            <w:vAlign w:val="center"/>
          </w:tcPr>
          <w:p w14:paraId="48D2966D" w14:textId="281F8CE9"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5D6D8A4E"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CONDIMENTO, </w:t>
            </w:r>
            <w:r w:rsidRPr="003B59F5">
              <w:rPr>
                <w:rFonts w:ascii="Century Gothic" w:hAnsi="Century Gothic" w:cs="Arial"/>
                <w:color w:val="000000" w:themeColor="text1"/>
                <w:sz w:val="18"/>
                <w:szCs w:val="18"/>
                <w:shd w:val="clear" w:color="auto" w:fill="FFFFFF"/>
              </w:rPr>
              <w:t xml:space="preserve">TIPO: CEBOLA, APRESENTAÇÃO: CREME. DESCRIÇÃO COMPLEMENTAR: </w:t>
            </w:r>
            <w:r w:rsidRPr="003B59F5">
              <w:rPr>
                <w:rFonts w:ascii="Century Gothic" w:hAnsi="Century Gothic"/>
                <w:color w:val="000000" w:themeColor="text1"/>
                <w:sz w:val="18"/>
                <w:szCs w:val="18"/>
              </w:rPr>
              <w:t xml:space="preserve">CREME DE CEBOLA EM PÓ, COMPOSTO DE FARINHA TRIGO COM FERRO E ÁCIDO  FÓLICO, FLOCOS DE CEBOLA, AMIDO, SAL, GORDURA VEGETAL, AÇÚCAR, PIMENTA REINO, NOZ MOSCADA E OUTROS INGREDIENTES  PERMITIDOS, ISENTO DE IMPUREZAS, ODORES, SABORES ESTRANHOS OU IMPRÓPRIOS, EMBALAGEM PRIMARIA HERMETICAMENTE FECHADA, LACRADA E ATÓXICA SUAS CONDIÇÕES DEVERÃO ESTAR DE ACORDO COM AS LEIS VIGENTES QUE FISCALIZAM ESTE TIPO DE PRODUTO, VALIDADE MÍNIMA DE 10 MESES NA DATA DA ENTREGA, PACOTE DE 68 GRAMAS.   </w:t>
            </w:r>
          </w:p>
          <w:p w14:paraId="51E19F20" w14:textId="77F2263B"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57A26C0F"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D1868B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7C75480E"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4D176AF" w14:textId="77777777" w:rsidTr="009F7304">
        <w:tc>
          <w:tcPr>
            <w:tcW w:w="1020" w:type="dxa"/>
            <w:tcBorders>
              <w:top w:val="nil"/>
              <w:left w:val="single" w:sz="4" w:space="0" w:color="auto"/>
              <w:bottom w:val="single" w:sz="4" w:space="0" w:color="auto"/>
              <w:right w:val="single" w:sz="4" w:space="0" w:color="auto"/>
            </w:tcBorders>
            <w:vAlign w:val="center"/>
          </w:tcPr>
          <w:p w14:paraId="6964F08A"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10</w:t>
            </w:r>
          </w:p>
          <w:p w14:paraId="1B572C6D" w14:textId="0C7D3FD7" w:rsidR="00DB72E6" w:rsidRPr="00EB456A" w:rsidRDefault="00DB72E6" w:rsidP="00DB72E6">
            <w:pPr>
              <w:jc w:val="center"/>
              <w:rPr>
                <w:rFonts w:cstheme="minorHAnsi"/>
                <w:bCs/>
                <w:sz w:val="18"/>
                <w:szCs w:val="18"/>
              </w:rPr>
            </w:pPr>
            <w:r w:rsidRPr="00EB456A">
              <w:rPr>
                <w:rFonts w:ascii="Calibri" w:eastAsia="Times New Roman" w:hAnsi="Calibri" w:cs="Calibri"/>
                <w:lang w:eastAsia="pt-BR"/>
              </w:rPr>
              <w:t>Cota Exclusiva</w:t>
            </w:r>
          </w:p>
        </w:tc>
        <w:tc>
          <w:tcPr>
            <w:tcW w:w="773" w:type="dxa"/>
            <w:tcBorders>
              <w:top w:val="nil"/>
              <w:left w:val="nil"/>
              <w:bottom w:val="single" w:sz="4" w:space="0" w:color="auto"/>
              <w:right w:val="single" w:sz="4" w:space="0" w:color="auto"/>
            </w:tcBorders>
            <w:vAlign w:val="center"/>
          </w:tcPr>
          <w:p w14:paraId="7A500392" w14:textId="4E5FAD00"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463904</w:t>
            </w:r>
          </w:p>
        </w:tc>
        <w:tc>
          <w:tcPr>
            <w:tcW w:w="934" w:type="dxa"/>
            <w:tcBorders>
              <w:top w:val="nil"/>
              <w:left w:val="nil"/>
              <w:bottom w:val="single" w:sz="4" w:space="0" w:color="auto"/>
              <w:right w:val="single" w:sz="4" w:space="0" w:color="auto"/>
            </w:tcBorders>
            <w:vAlign w:val="center"/>
          </w:tcPr>
          <w:p w14:paraId="52E6670A" w14:textId="477CAA99"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100</w:t>
            </w:r>
          </w:p>
        </w:tc>
        <w:tc>
          <w:tcPr>
            <w:tcW w:w="886" w:type="dxa"/>
            <w:tcBorders>
              <w:top w:val="nil"/>
              <w:left w:val="nil"/>
              <w:bottom w:val="single" w:sz="4" w:space="0" w:color="auto"/>
              <w:right w:val="single" w:sz="4" w:space="0" w:color="auto"/>
            </w:tcBorders>
            <w:vAlign w:val="center"/>
          </w:tcPr>
          <w:p w14:paraId="6AA5FE29" w14:textId="14A98202"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45ED32B6"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Times New Roman"/>
                <w:sz w:val="18"/>
                <w:szCs w:val="18"/>
                <w:lang w:eastAsia="pt-BR"/>
              </w:rPr>
              <w:t>CONDIMENTO,</w:t>
            </w:r>
            <w:r w:rsidRPr="003B59F5">
              <w:rPr>
                <w:rFonts w:ascii="Century Gothic" w:eastAsia="Times New Roman" w:hAnsi="Century Gothic" w:cs="Arial"/>
                <w:sz w:val="18"/>
                <w:szCs w:val="18"/>
                <w:shd w:val="clear" w:color="auto" w:fill="FFFFFF"/>
                <w:lang w:eastAsia="pt-BR"/>
              </w:rPr>
              <w:t xml:space="preserve"> TIPO: LOURO, APRESENTAÇÃO: FOLHA. DESCRIÇÃO COMPLEMENTAR: </w:t>
            </w:r>
            <w:r w:rsidRPr="003B59F5">
              <w:rPr>
                <w:rFonts w:ascii="Century Gothic" w:hAnsi="Century Gothic"/>
                <w:sz w:val="18"/>
                <w:szCs w:val="18"/>
              </w:rPr>
              <w:t xml:space="preserve">LOURO EM FOLHAS SECAS E LIMPAS DE COLORAÇÃO VERDE PARDACENTA, COM ASPECTO PRÓPRIO, CHEIRO AROMÁTICO, DEVENDO SE APRESENTAR INSENTA DE IMPUREZAS, INSETOS, </w:t>
            </w:r>
            <w:proofErr w:type="gramStart"/>
            <w:r w:rsidRPr="003B59F5">
              <w:rPr>
                <w:rFonts w:ascii="Century Gothic" w:hAnsi="Century Gothic"/>
                <w:sz w:val="18"/>
                <w:szCs w:val="18"/>
              </w:rPr>
              <w:t>ODORES ,</w:t>
            </w:r>
            <w:proofErr w:type="gramEnd"/>
            <w:r w:rsidRPr="003B59F5">
              <w:rPr>
                <w:rFonts w:ascii="Century Gothic" w:hAnsi="Century Gothic"/>
                <w:sz w:val="18"/>
                <w:szCs w:val="18"/>
              </w:rPr>
              <w:t xml:space="preserve"> SABORES ESTRANHOS OU IMPRÓPRIOS, LIVRE DE MOFO, EMBALAGEM </w:t>
            </w:r>
            <w:proofErr w:type="gramStart"/>
            <w:r w:rsidRPr="003B59F5">
              <w:rPr>
                <w:rFonts w:ascii="Century Gothic" w:hAnsi="Century Gothic"/>
                <w:sz w:val="18"/>
                <w:szCs w:val="18"/>
              </w:rPr>
              <w:t>PRIMÁRIA  PLÁSTICA</w:t>
            </w:r>
            <w:proofErr w:type="gramEnd"/>
            <w:r w:rsidRPr="003B59F5">
              <w:rPr>
                <w:rFonts w:ascii="Century Gothic" w:hAnsi="Century Gothic"/>
                <w:sz w:val="18"/>
                <w:szCs w:val="18"/>
              </w:rPr>
              <w:t xml:space="preserve"> TRANSPARENTE E ATÓXICA, SUAS CONDIÇÕES DEVERÃO ESTAR DE ACORDO COM AS LEIS VIGENTES QUE FISCALIZAM ESTE TIPO DE PRODUTO, VALIDADE MÍNIMA DE 20 MESES NA DATA DA ENTREGA, PACOTE DE 05 GRAMAS.  </w:t>
            </w:r>
          </w:p>
          <w:p w14:paraId="7D144A20" w14:textId="7039F3F5"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0E6CA8A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98F18C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01B5C19E"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0D25618" w14:textId="77777777" w:rsidTr="009F7304">
        <w:tc>
          <w:tcPr>
            <w:tcW w:w="1020" w:type="dxa"/>
            <w:tcBorders>
              <w:top w:val="nil"/>
              <w:left w:val="single" w:sz="4" w:space="0" w:color="auto"/>
              <w:bottom w:val="single" w:sz="4" w:space="0" w:color="auto"/>
              <w:right w:val="single" w:sz="4" w:space="0" w:color="auto"/>
            </w:tcBorders>
            <w:vAlign w:val="center"/>
          </w:tcPr>
          <w:p w14:paraId="3147D327"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11</w:t>
            </w:r>
          </w:p>
          <w:p w14:paraId="67D680D4" w14:textId="56F38AD7" w:rsidR="00DB72E6" w:rsidRPr="00EB456A" w:rsidRDefault="00DB72E6" w:rsidP="00DB72E6">
            <w:pPr>
              <w:pStyle w:val="PargrafodaLista"/>
              <w:ind w:left="0"/>
              <w:jc w:val="center"/>
              <w:rPr>
                <w:rFonts w:asciiTheme="minorHAnsi" w:hAnsiTheme="minorHAnsi" w:cstheme="minorHAnsi"/>
                <w:bCs/>
              </w:rPr>
            </w:pPr>
            <w:r w:rsidRPr="00EB456A">
              <w:rPr>
                <w:rFonts w:asciiTheme="minorHAnsi" w:hAnsiTheme="minorHAnsi" w:cstheme="minorHAnsi"/>
                <w:bCs/>
              </w:rPr>
              <w:t>Cota Exclusiva</w:t>
            </w:r>
          </w:p>
        </w:tc>
        <w:tc>
          <w:tcPr>
            <w:tcW w:w="773" w:type="dxa"/>
            <w:tcBorders>
              <w:top w:val="nil"/>
              <w:left w:val="nil"/>
              <w:bottom w:val="single" w:sz="4" w:space="0" w:color="auto"/>
              <w:right w:val="single" w:sz="4" w:space="0" w:color="auto"/>
            </w:tcBorders>
            <w:vAlign w:val="center"/>
          </w:tcPr>
          <w:p w14:paraId="2B193051" w14:textId="37BF3B7F"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459017</w:t>
            </w:r>
          </w:p>
        </w:tc>
        <w:tc>
          <w:tcPr>
            <w:tcW w:w="934" w:type="dxa"/>
            <w:tcBorders>
              <w:top w:val="nil"/>
              <w:left w:val="nil"/>
              <w:bottom w:val="single" w:sz="4" w:space="0" w:color="auto"/>
              <w:right w:val="single" w:sz="4" w:space="0" w:color="auto"/>
            </w:tcBorders>
            <w:vAlign w:val="center"/>
          </w:tcPr>
          <w:p w14:paraId="1A7A47C3" w14:textId="3E5A46A3"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150</w:t>
            </w:r>
          </w:p>
        </w:tc>
        <w:tc>
          <w:tcPr>
            <w:tcW w:w="886" w:type="dxa"/>
            <w:tcBorders>
              <w:top w:val="nil"/>
              <w:left w:val="nil"/>
              <w:bottom w:val="single" w:sz="4" w:space="0" w:color="auto"/>
              <w:right w:val="single" w:sz="4" w:space="0" w:color="auto"/>
            </w:tcBorders>
            <w:vAlign w:val="center"/>
          </w:tcPr>
          <w:p w14:paraId="005F4B1A" w14:textId="2854AA57"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53179E40"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FARINHA DE MILHO, </w:t>
            </w:r>
            <w:r w:rsidRPr="003B59F5">
              <w:rPr>
                <w:rFonts w:ascii="Century Gothic" w:hAnsi="Century Gothic" w:cs="Arial"/>
                <w:color w:val="000000" w:themeColor="text1"/>
                <w:sz w:val="18"/>
                <w:szCs w:val="18"/>
                <w:shd w:val="clear" w:color="auto" w:fill="FFFFFF"/>
              </w:rPr>
              <w:t xml:space="preserve">GRÃO: AMARELO, TIPO: FLOCADA, APRESENTAÇÃO: PRÉ-COZIDA, CARACTERÍSTICA ADICIONAL: NÃO TRANSGÊNICO, INGREDIENTE ADICIONAL: FORTIFICADA COM FERRO E ÁCIDO FÓLICO DESCRIÇÃO COMPLEMENTAR: </w:t>
            </w:r>
            <w:r w:rsidRPr="003B59F5">
              <w:rPr>
                <w:rFonts w:ascii="Century Gothic" w:hAnsi="Century Gothic"/>
                <w:color w:val="000000" w:themeColor="text1"/>
                <w:sz w:val="18"/>
                <w:szCs w:val="18"/>
              </w:rPr>
              <w:t xml:space="preserve">FARINHA DE MILHO TORRADA E FLOCADA,  FORTIFICADA COM FERRO E ÁCIDO FÓLICO,  NA COR AMARELA, DEVENDO SE APRESENTAR LIMPA E  SECA, ISENTA DE INSETOS, ODORES OU SABORES ESTRANHOS OU  IMPROPRIOS, EMBALAGEM PRIMÁRIA SACO   TRANSPARENTE E ATÓXICO,  SUAS CONDIÇÕES DEVERÃO ESTAR DE ACORDO COM AS LEIS VIGENTES QUE </w:t>
            </w:r>
            <w:r w:rsidRPr="003B59F5">
              <w:rPr>
                <w:rFonts w:ascii="Century Gothic" w:hAnsi="Century Gothic"/>
                <w:color w:val="000000" w:themeColor="text1"/>
                <w:sz w:val="18"/>
                <w:szCs w:val="18"/>
              </w:rPr>
              <w:lastRenderedPageBreak/>
              <w:t>FISCALIZAM ESTE TIPO DE PRODUTO, VALIDADE MÍNIMA DE 5 MESES NA DATA DA ENTREGA, PACOTE DE 500 GRAMAS.</w:t>
            </w:r>
          </w:p>
          <w:p w14:paraId="62D0D659" w14:textId="0060E0E4"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00BBED21"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4484AFDA"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315B2620"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5E40395" w14:textId="77777777" w:rsidTr="009F7304">
        <w:tc>
          <w:tcPr>
            <w:tcW w:w="1020" w:type="dxa"/>
            <w:tcBorders>
              <w:top w:val="nil"/>
              <w:left w:val="single" w:sz="4" w:space="0" w:color="auto"/>
              <w:bottom w:val="single" w:sz="4" w:space="0" w:color="auto"/>
              <w:right w:val="single" w:sz="4" w:space="0" w:color="auto"/>
            </w:tcBorders>
            <w:vAlign w:val="center"/>
          </w:tcPr>
          <w:p w14:paraId="28D2363B"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12</w:t>
            </w:r>
          </w:p>
          <w:p w14:paraId="23773606" w14:textId="77777777" w:rsidR="00DB72E6" w:rsidRDefault="00DB72E6" w:rsidP="00DB72E6">
            <w:pPr>
              <w:jc w:val="center"/>
              <w:rPr>
                <w:rFonts w:ascii="Calibri" w:eastAsia="Times New Roman" w:hAnsi="Calibri" w:cs="Calibri"/>
                <w:lang w:eastAsia="pt-BR"/>
              </w:rPr>
            </w:pPr>
            <w:r>
              <w:rPr>
                <w:rFonts w:ascii="Calibri" w:eastAsia="Times New Roman" w:hAnsi="Calibri" w:cs="Calibri"/>
                <w:lang w:eastAsia="pt-BR"/>
              </w:rPr>
              <w:t>Cota</w:t>
            </w:r>
          </w:p>
          <w:p w14:paraId="4EF17AF3" w14:textId="2F604DB0" w:rsidR="00DB72E6" w:rsidRPr="00A71DCA" w:rsidRDefault="00DB72E6" w:rsidP="00DB72E6">
            <w:pPr>
              <w:pStyle w:val="PargrafodaLista"/>
              <w:ind w:left="0"/>
              <w:jc w:val="center"/>
              <w:rPr>
                <w:rFonts w:asciiTheme="minorHAnsi" w:hAnsiTheme="minorHAnsi" w:cstheme="minorHAnsi"/>
                <w:b/>
                <w:bCs/>
                <w:sz w:val="18"/>
                <w:szCs w:val="18"/>
              </w:rPr>
            </w:pPr>
            <w:r>
              <w:rPr>
                <w:rFonts w:eastAsia="Times New Roman" w:cs="Calibri"/>
                <w:lang w:eastAsia="pt-BR"/>
              </w:rPr>
              <w:t>Exclusiva</w:t>
            </w:r>
          </w:p>
        </w:tc>
        <w:tc>
          <w:tcPr>
            <w:tcW w:w="773" w:type="dxa"/>
            <w:tcBorders>
              <w:top w:val="nil"/>
              <w:left w:val="nil"/>
              <w:bottom w:val="single" w:sz="4" w:space="0" w:color="auto"/>
              <w:right w:val="single" w:sz="4" w:space="0" w:color="auto"/>
            </w:tcBorders>
            <w:vAlign w:val="center"/>
          </w:tcPr>
          <w:p w14:paraId="21068F86" w14:textId="4C1EE480"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280730</w:t>
            </w:r>
          </w:p>
        </w:tc>
        <w:tc>
          <w:tcPr>
            <w:tcW w:w="934" w:type="dxa"/>
            <w:tcBorders>
              <w:top w:val="nil"/>
              <w:left w:val="nil"/>
              <w:bottom w:val="single" w:sz="4" w:space="0" w:color="auto"/>
              <w:right w:val="single" w:sz="4" w:space="0" w:color="auto"/>
            </w:tcBorders>
            <w:vAlign w:val="center"/>
          </w:tcPr>
          <w:p w14:paraId="3C5829A2" w14:textId="5830E7E0"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50</w:t>
            </w:r>
          </w:p>
        </w:tc>
        <w:tc>
          <w:tcPr>
            <w:tcW w:w="886" w:type="dxa"/>
            <w:tcBorders>
              <w:top w:val="nil"/>
              <w:left w:val="nil"/>
              <w:bottom w:val="single" w:sz="4" w:space="0" w:color="auto"/>
              <w:right w:val="single" w:sz="4" w:space="0" w:color="auto"/>
            </w:tcBorders>
            <w:vAlign w:val="center"/>
          </w:tcPr>
          <w:p w14:paraId="13BCD9F4" w14:textId="673C735C"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15227B59"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FARINHA QUIBE</w:t>
            </w:r>
            <w:r w:rsidRPr="003B59F5">
              <w:rPr>
                <w:rFonts w:ascii="Century Gothic" w:eastAsia="Times New Roman" w:hAnsi="Century Gothic" w:cs="Arial"/>
                <w:color w:val="000000" w:themeColor="text1"/>
                <w:sz w:val="18"/>
                <w:szCs w:val="18"/>
                <w:shd w:val="clear" w:color="auto" w:fill="FFFFFF"/>
                <w:lang w:eastAsia="pt-BR"/>
              </w:rPr>
              <w:t xml:space="preserve">, COMPOSIÇÃO: GRÃOS DE TRIGO SELECIONADOS E MOÍDOS, TIPO: </w:t>
            </w:r>
            <w:r w:rsidRPr="003B59F5">
              <w:rPr>
                <w:rFonts w:ascii="Century Gothic" w:hAnsi="Century Gothic" w:cs="Arial"/>
                <w:color w:val="000000" w:themeColor="text1"/>
                <w:sz w:val="18"/>
                <w:szCs w:val="18"/>
                <w:shd w:val="clear" w:color="auto" w:fill="FFFFFF"/>
              </w:rPr>
              <w:t> PRÉ-COZIDA</w:t>
            </w:r>
            <w:r w:rsidRPr="003B59F5">
              <w:rPr>
                <w:rFonts w:ascii="Century Gothic" w:eastAsia="Times New Roman" w:hAnsi="Century Gothic" w:cs="Arial"/>
                <w:color w:val="000000" w:themeColor="text1"/>
                <w:sz w:val="18"/>
                <w:szCs w:val="18"/>
                <w:shd w:val="clear" w:color="auto" w:fill="FFFFFF"/>
                <w:lang w:eastAsia="pt-BR"/>
              </w:rPr>
              <w:t xml:space="preserve">. DESCRIÇÃO COMPLEMENTAR: </w:t>
            </w:r>
            <w:r w:rsidRPr="003B59F5">
              <w:rPr>
                <w:rFonts w:ascii="Century Gothic" w:hAnsi="Century Gothic"/>
                <w:color w:val="000000" w:themeColor="text1"/>
                <w:sz w:val="18"/>
                <w:szCs w:val="18"/>
              </w:rPr>
              <w:t xml:space="preserve">TRIGO PARA QUIBE, INTEGRAL, PRÉ COZIDA, SECO E MOÍDO, DEVENDO SE APRESENTAR INSENTA DE </w:t>
            </w:r>
            <w:proofErr w:type="gramStart"/>
            <w:r w:rsidRPr="003B59F5">
              <w:rPr>
                <w:rFonts w:ascii="Century Gothic" w:hAnsi="Century Gothic"/>
                <w:color w:val="000000" w:themeColor="text1"/>
                <w:sz w:val="18"/>
                <w:szCs w:val="18"/>
              </w:rPr>
              <w:t>IMPUREZAS,  LIMPA</w:t>
            </w:r>
            <w:proofErr w:type="gramEnd"/>
            <w:r w:rsidRPr="003B59F5">
              <w:rPr>
                <w:rFonts w:ascii="Century Gothic" w:hAnsi="Century Gothic"/>
                <w:color w:val="000000" w:themeColor="text1"/>
                <w:sz w:val="18"/>
                <w:szCs w:val="18"/>
              </w:rPr>
              <w:t xml:space="preserve"> </w:t>
            </w:r>
            <w:proofErr w:type="gramStart"/>
            <w:r w:rsidRPr="003B59F5">
              <w:rPr>
                <w:rFonts w:ascii="Century Gothic" w:hAnsi="Century Gothic"/>
                <w:color w:val="000000" w:themeColor="text1"/>
                <w:sz w:val="18"/>
                <w:szCs w:val="18"/>
              </w:rPr>
              <w:t>E  SECA</w:t>
            </w:r>
            <w:proofErr w:type="gramEnd"/>
            <w:r w:rsidRPr="003B59F5">
              <w:rPr>
                <w:rFonts w:ascii="Century Gothic" w:hAnsi="Century Gothic"/>
                <w:color w:val="000000" w:themeColor="text1"/>
                <w:sz w:val="18"/>
                <w:szCs w:val="18"/>
              </w:rPr>
              <w:t xml:space="preserve">, ISENTA DE INSETOS, </w:t>
            </w:r>
            <w:proofErr w:type="gramStart"/>
            <w:r w:rsidRPr="003B59F5">
              <w:rPr>
                <w:rFonts w:ascii="Century Gothic" w:hAnsi="Century Gothic"/>
                <w:color w:val="000000" w:themeColor="text1"/>
                <w:sz w:val="18"/>
                <w:szCs w:val="18"/>
              </w:rPr>
              <w:t>ODORES ,</w:t>
            </w:r>
            <w:proofErr w:type="gramEnd"/>
            <w:r w:rsidRPr="003B59F5">
              <w:rPr>
                <w:rFonts w:ascii="Century Gothic" w:hAnsi="Century Gothic"/>
                <w:color w:val="000000" w:themeColor="text1"/>
                <w:sz w:val="18"/>
                <w:szCs w:val="18"/>
              </w:rPr>
              <w:t xml:space="preserve"> SABORES ESTRANHOS OU IMPRÓPRIOS, LIVRE DE MOFO </w:t>
            </w:r>
            <w:proofErr w:type="gramStart"/>
            <w:r w:rsidRPr="003B59F5">
              <w:rPr>
                <w:rFonts w:ascii="Century Gothic" w:hAnsi="Century Gothic"/>
                <w:color w:val="000000" w:themeColor="text1"/>
                <w:sz w:val="18"/>
                <w:szCs w:val="18"/>
              </w:rPr>
              <w:t>OU  FERMENTAÇÃO</w:t>
            </w:r>
            <w:proofErr w:type="gramEnd"/>
            <w:r w:rsidRPr="003B59F5">
              <w:rPr>
                <w:rFonts w:ascii="Century Gothic" w:hAnsi="Century Gothic"/>
                <w:color w:val="000000" w:themeColor="text1"/>
                <w:sz w:val="18"/>
                <w:szCs w:val="18"/>
              </w:rPr>
              <w:t xml:space="preserve">, EMBALAGEM </w:t>
            </w:r>
            <w:proofErr w:type="gramStart"/>
            <w:r w:rsidRPr="003B59F5">
              <w:rPr>
                <w:rFonts w:ascii="Century Gothic" w:hAnsi="Century Gothic"/>
                <w:color w:val="000000" w:themeColor="text1"/>
                <w:sz w:val="18"/>
                <w:szCs w:val="18"/>
              </w:rPr>
              <w:t>PRIMÁRIA  PLÁSTICA</w:t>
            </w:r>
            <w:proofErr w:type="gramEnd"/>
            <w:r w:rsidRPr="003B59F5">
              <w:rPr>
                <w:rFonts w:ascii="Century Gothic" w:hAnsi="Century Gothic"/>
                <w:color w:val="000000" w:themeColor="text1"/>
                <w:sz w:val="18"/>
                <w:szCs w:val="18"/>
              </w:rPr>
              <w:t xml:space="preserve"> TRANSPARENTE E ATÓXICA, SUAS CONDIÇÕES DEVERÃO ESTAR DE ACORDO COM AS LEIS VIGENTES QUE FISCALIZAM ESTE TIPO DE PRODUTO, VALIDADE MÍNIMA DE 5 MESES NA DATA DA ENTREGA, PACOTE 500 GRAMAS.   </w:t>
            </w:r>
          </w:p>
          <w:p w14:paraId="4F022A0D" w14:textId="355E1B4A"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21140858"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890E6B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09EFF704"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2834E432" w14:textId="77777777" w:rsidTr="009F7304">
        <w:tc>
          <w:tcPr>
            <w:tcW w:w="1020" w:type="dxa"/>
            <w:tcBorders>
              <w:top w:val="nil"/>
              <w:left w:val="single" w:sz="4" w:space="0" w:color="auto"/>
              <w:bottom w:val="single" w:sz="4" w:space="0" w:color="auto"/>
              <w:right w:val="single" w:sz="4" w:space="0" w:color="auto"/>
            </w:tcBorders>
            <w:vAlign w:val="center"/>
          </w:tcPr>
          <w:p w14:paraId="04ACE3A4" w14:textId="77777777" w:rsidR="00DB72E6" w:rsidRDefault="00DB72E6" w:rsidP="00DB72E6">
            <w:pPr>
              <w:pStyle w:val="PargrafodaLista"/>
              <w:ind w:left="0"/>
              <w:jc w:val="center"/>
              <w:rPr>
                <w:rFonts w:asciiTheme="majorHAnsi" w:hAnsiTheme="majorHAnsi" w:cstheme="majorHAnsi"/>
                <w:b/>
                <w:bCs/>
                <w:sz w:val="20"/>
                <w:szCs w:val="20"/>
              </w:rPr>
            </w:pPr>
            <w:r>
              <w:rPr>
                <w:rFonts w:asciiTheme="majorHAnsi" w:hAnsiTheme="majorHAnsi" w:cstheme="majorHAnsi"/>
                <w:b/>
                <w:bCs/>
                <w:sz w:val="20"/>
                <w:szCs w:val="20"/>
              </w:rPr>
              <w:t>13</w:t>
            </w:r>
          </w:p>
          <w:p w14:paraId="031357BB" w14:textId="6A1C95C6" w:rsidR="00DB72E6" w:rsidRPr="00EB456A" w:rsidRDefault="00DB72E6" w:rsidP="00DB72E6">
            <w:pPr>
              <w:pStyle w:val="PargrafodaLista"/>
              <w:ind w:left="0"/>
              <w:jc w:val="center"/>
              <w:rPr>
                <w:rFonts w:asciiTheme="minorHAnsi" w:hAnsiTheme="minorHAnsi" w:cstheme="minorHAnsi"/>
                <w:bCs/>
                <w:sz w:val="18"/>
                <w:szCs w:val="18"/>
              </w:rPr>
            </w:pPr>
            <w:r w:rsidRPr="00EB456A">
              <w:rPr>
                <w:rFonts w:asciiTheme="minorHAnsi" w:hAnsiTheme="minorHAnsi" w:cstheme="minorHAnsi"/>
                <w:bCs/>
                <w:szCs w:val="20"/>
              </w:rPr>
              <w:t>Cota Exclusiva</w:t>
            </w:r>
          </w:p>
        </w:tc>
        <w:tc>
          <w:tcPr>
            <w:tcW w:w="773" w:type="dxa"/>
            <w:tcBorders>
              <w:top w:val="nil"/>
              <w:left w:val="nil"/>
              <w:bottom w:val="single" w:sz="4" w:space="0" w:color="auto"/>
              <w:right w:val="single" w:sz="4" w:space="0" w:color="auto"/>
            </w:tcBorders>
            <w:vAlign w:val="center"/>
          </w:tcPr>
          <w:p w14:paraId="18195802" w14:textId="66E2C086" w:rsidR="00DB72E6" w:rsidRPr="001716EF"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462706</w:t>
            </w:r>
          </w:p>
        </w:tc>
        <w:tc>
          <w:tcPr>
            <w:tcW w:w="934" w:type="dxa"/>
            <w:tcBorders>
              <w:top w:val="nil"/>
              <w:left w:val="nil"/>
              <w:bottom w:val="single" w:sz="4" w:space="0" w:color="auto"/>
              <w:right w:val="single" w:sz="4" w:space="0" w:color="auto"/>
            </w:tcBorders>
            <w:vAlign w:val="center"/>
          </w:tcPr>
          <w:p w14:paraId="06ADC253" w14:textId="2400C18D" w:rsidR="00DB72E6" w:rsidRPr="001716EF"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360</w:t>
            </w:r>
          </w:p>
        </w:tc>
        <w:tc>
          <w:tcPr>
            <w:tcW w:w="886" w:type="dxa"/>
            <w:tcBorders>
              <w:top w:val="nil"/>
              <w:left w:val="nil"/>
              <w:bottom w:val="single" w:sz="4" w:space="0" w:color="auto"/>
              <w:right w:val="single" w:sz="4" w:space="0" w:color="auto"/>
            </w:tcBorders>
            <w:vAlign w:val="center"/>
          </w:tcPr>
          <w:p w14:paraId="1F520B9D" w14:textId="4C0E1524" w:rsidR="00DB72E6" w:rsidRPr="001716EF"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534DD487"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sz w:val="18"/>
                <w:szCs w:val="18"/>
                <w:lang w:eastAsia="pt-BR"/>
              </w:rPr>
              <w:t xml:space="preserve">GELATINA ALIMENTÍCIA DIET, APRESENTAÇÃO: PÓ, SABOR: ABACAXI, ORIGEM: ANIMAL, ISENTO DE AÇÚCARES. DESCRIÇÃO COMPLEMENTAR: PÓ PARA PREPARO DE GELATINA DIETÉTICA SABOR ABACAXI, 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SUAS CONDIÇÕES DEVERÃO ESTAR DE ACORDO COM AS LEIS VIGENTES QUE FISCALIZAM ESTE TIPO DE PRODUTO, VALIDADE MÍNIMA DE 10 MESES NA DATA DA ENTREGA, UNIDADE CONTENDO NO MÍNIMO 12 GRAMAS CADA EMBALAGEM.</w:t>
            </w:r>
          </w:p>
          <w:p w14:paraId="29944A12" w14:textId="24798D89" w:rsidR="00DB72E6" w:rsidRPr="00A71DCA" w:rsidRDefault="00DB72E6" w:rsidP="00DB72E6">
            <w:pPr>
              <w:ind w:right="163"/>
              <w:jc w:val="both"/>
              <w:rPr>
                <w:rFonts w:eastAsia="Calibri" w:cstheme="minorHAnsi"/>
                <w:sz w:val="18"/>
                <w:szCs w:val="18"/>
              </w:rPr>
            </w:pPr>
          </w:p>
        </w:tc>
        <w:tc>
          <w:tcPr>
            <w:tcW w:w="1403" w:type="dxa"/>
            <w:tcBorders>
              <w:bottom w:val="single" w:sz="4" w:space="0" w:color="auto"/>
            </w:tcBorders>
            <w:vAlign w:val="center"/>
          </w:tcPr>
          <w:p w14:paraId="38EA6BAE"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431D59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6DAEFF8"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27A2C62B" w14:textId="77777777" w:rsidTr="009F7304">
        <w:tc>
          <w:tcPr>
            <w:tcW w:w="1020" w:type="dxa"/>
            <w:tcBorders>
              <w:top w:val="nil"/>
              <w:left w:val="single" w:sz="4" w:space="0" w:color="auto"/>
              <w:bottom w:val="single" w:sz="4" w:space="0" w:color="auto"/>
              <w:right w:val="single" w:sz="4" w:space="0" w:color="auto"/>
            </w:tcBorders>
            <w:vAlign w:val="center"/>
          </w:tcPr>
          <w:p w14:paraId="128CBE8D" w14:textId="639ADDDE" w:rsidR="00DB72E6" w:rsidRPr="00D67B59" w:rsidRDefault="00DB72E6" w:rsidP="00DB72E6">
            <w:pPr>
              <w:pStyle w:val="PargrafodaLista"/>
              <w:ind w:left="0"/>
              <w:jc w:val="center"/>
              <w:rPr>
                <w:rFonts w:asciiTheme="majorHAnsi" w:hAnsiTheme="majorHAnsi" w:cstheme="majorHAnsi"/>
                <w:bCs/>
                <w:sz w:val="20"/>
                <w:szCs w:val="20"/>
              </w:rPr>
            </w:pPr>
            <w:r w:rsidRPr="00D67B59">
              <w:rPr>
                <w:rFonts w:asciiTheme="majorHAnsi" w:hAnsiTheme="majorHAnsi" w:cstheme="majorHAnsi"/>
                <w:b/>
                <w:bCs/>
                <w:szCs w:val="20"/>
              </w:rPr>
              <w:t>14</w:t>
            </w:r>
            <w:r w:rsidRPr="00D67B59">
              <w:rPr>
                <w:rFonts w:asciiTheme="majorHAnsi" w:hAnsiTheme="majorHAnsi" w:cstheme="majorHAnsi"/>
                <w:bCs/>
                <w:szCs w:val="20"/>
              </w:rPr>
              <w:br/>
              <w:t xml:space="preserve">Cota </w:t>
            </w:r>
            <w:r w:rsidRPr="00D67B59">
              <w:rPr>
                <w:rFonts w:asciiTheme="majorHAnsi" w:hAnsiTheme="majorHAnsi" w:cstheme="majorHAnsi"/>
                <w:bCs/>
                <w:szCs w:val="20"/>
              </w:rPr>
              <w:br/>
              <w:t>Exclusiva</w:t>
            </w:r>
          </w:p>
        </w:tc>
        <w:tc>
          <w:tcPr>
            <w:tcW w:w="773" w:type="dxa"/>
            <w:tcBorders>
              <w:top w:val="nil"/>
              <w:left w:val="nil"/>
              <w:bottom w:val="single" w:sz="4" w:space="0" w:color="auto"/>
              <w:right w:val="single" w:sz="4" w:space="0" w:color="auto"/>
            </w:tcBorders>
            <w:vAlign w:val="center"/>
          </w:tcPr>
          <w:p w14:paraId="3C76D5C1" w14:textId="6BDF1FB3"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462714</w:t>
            </w:r>
          </w:p>
        </w:tc>
        <w:tc>
          <w:tcPr>
            <w:tcW w:w="934" w:type="dxa"/>
            <w:tcBorders>
              <w:top w:val="nil"/>
              <w:left w:val="nil"/>
              <w:bottom w:val="single" w:sz="4" w:space="0" w:color="auto"/>
              <w:right w:val="single" w:sz="4" w:space="0" w:color="auto"/>
            </w:tcBorders>
            <w:vAlign w:val="center"/>
          </w:tcPr>
          <w:p w14:paraId="35F31F3C" w14:textId="69CFFC01"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360</w:t>
            </w:r>
          </w:p>
        </w:tc>
        <w:tc>
          <w:tcPr>
            <w:tcW w:w="886" w:type="dxa"/>
            <w:tcBorders>
              <w:top w:val="nil"/>
              <w:left w:val="nil"/>
              <w:bottom w:val="single" w:sz="4" w:space="0" w:color="auto"/>
              <w:right w:val="single" w:sz="4" w:space="0" w:color="auto"/>
            </w:tcBorders>
            <w:vAlign w:val="center"/>
          </w:tcPr>
          <w:p w14:paraId="4B021DA2" w14:textId="6B039471"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0362AA57"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sz w:val="18"/>
                <w:szCs w:val="18"/>
                <w:lang w:eastAsia="pt-BR"/>
              </w:rPr>
              <w:t>GELATINA ALIMENTÍCIA DIET, APRESENTAÇÃO: PÓ, SABOR: LIMÃO, ORIGEM: ANIMAL, ISENTO DE AÇÚCARES. DESCRIÇÃO COMPLEMENTAR: PÓ PARA PREPARO DE GELATINA DIETÉTICA SABOR LIMÃO,</w:t>
            </w:r>
            <w:r w:rsidRPr="003B59F5">
              <w:rPr>
                <w:rFonts w:ascii="Century Gothic" w:hAnsi="Century Gothic"/>
                <w:sz w:val="18"/>
                <w:szCs w:val="18"/>
              </w:rPr>
              <w:t xml:space="preserve">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 xml:space="preserve">ISENTA DE </w:t>
            </w:r>
            <w:r w:rsidRPr="003B59F5">
              <w:rPr>
                <w:rFonts w:ascii="Century Gothic" w:hAnsi="Century Gothic"/>
                <w:sz w:val="18"/>
                <w:szCs w:val="18"/>
              </w:rPr>
              <w:lastRenderedPageBreak/>
              <w:t>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SUAS CONDIÇÕES DEVERÃO ESTAR DE ACORDO COM AS LEIS VIGENTES QUE FISCALIZAM ESTE TIPO DE PRODUTO, VALIDADE MÍNIMA DE 10 MESES NA DATA DA ENTREGA, UNIDADE CONTENDO NO MÍNIMO 12 GRAMAS CADA EMBALAGEM.</w:t>
            </w:r>
          </w:p>
          <w:p w14:paraId="2B37ABB7"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11C3597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E4CA0E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2CC54989"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B818424" w14:textId="77777777" w:rsidTr="009F7304">
        <w:tc>
          <w:tcPr>
            <w:tcW w:w="1020" w:type="dxa"/>
            <w:tcBorders>
              <w:top w:val="nil"/>
              <w:left w:val="single" w:sz="4" w:space="0" w:color="auto"/>
              <w:bottom w:val="single" w:sz="4" w:space="0" w:color="auto"/>
              <w:right w:val="single" w:sz="4" w:space="0" w:color="auto"/>
            </w:tcBorders>
            <w:vAlign w:val="center"/>
          </w:tcPr>
          <w:p w14:paraId="1173C338" w14:textId="2114F80A" w:rsidR="00DB72E6" w:rsidRPr="008B0936" w:rsidRDefault="00DB72E6" w:rsidP="00DB72E6">
            <w:pPr>
              <w:pStyle w:val="PargrafodaLista"/>
              <w:ind w:left="0"/>
              <w:jc w:val="center"/>
              <w:rPr>
                <w:rFonts w:asciiTheme="majorHAnsi" w:hAnsiTheme="majorHAnsi" w:cstheme="majorHAnsi"/>
                <w:bCs/>
                <w:szCs w:val="20"/>
              </w:rPr>
            </w:pPr>
            <w:r w:rsidRPr="008B0936">
              <w:rPr>
                <w:rFonts w:asciiTheme="majorHAnsi" w:hAnsiTheme="majorHAnsi" w:cstheme="majorHAnsi"/>
                <w:b/>
                <w:bCs/>
                <w:szCs w:val="20"/>
              </w:rPr>
              <w:t>15</w:t>
            </w:r>
            <w:r w:rsidRPr="008B0936">
              <w:rPr>
                <w:rFonts w:asciiTheme="majorHAnsi" w:hAnsiTheme="majorHAnsi" w:cstheme="majorHAnsi"/>
                <w:bCs/>
                <w:szCs w:val="20"/>
              </w:rPr>
              <w:br/>
              <w:t>Cota</w:t>
            </w:r>
          </w:p>
          <w:p w14:paraId="1339576C" w14:textId="0817FA50"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19DB971D" w14:textId="7B2D85AC"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462713</w:t>
            </w:r>
          </w:p>
        </w:tc>
        <w:tc>
          <w:tcPr>
            <w:tcW w:w="934" w:type="dxa"/>
            <w:tcBorders>
              <w:top w:val="nil"/>
              <w:left w:val="nil"/>
              <w:bottom w:val="single" w:sz="4" w:space="0" w:color="auto"/>
              <w:right w:val="single" w:sz="4" w:space="0" w:color="auto"/>
            </w:tcBorders>
            <w:vAlign w:val="center"/>
          </w:tcPr>
          <w:p w14:paraId="1840F4F3" w14:textId="1C6E0EEC"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360</w:t>
            </w:r>
          </w:p>
        </w:tc>
        <w:tc>
          <w:tcPr>
            <w:tcW w:w="886" w:type="dxa"/>
            <w:tcBorders>
              <w:top w:val="nil"/>
              <w:left w:val="nil"/>
              <w:bottom w:val="single" w:sz="4" w:space="0" w:color="auto"/>
              <w:right w:val="single" w:sz="4" w:space="0" w:color="auto"/>
            </w:tcBorders>
            <w:vAlign w:val="center"/>
          </w:tcPr>
          <w:p w14:paraId="0F01D7B6" w14:textId="453F3BE4"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25E97099"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color w:val="000000" w:themeColor="text1"/>
                <w:sz w:val="18"/>
                <w:szCs w:val="18"/>
                <w:lang w:eastAsia="pt-BR"/>
              </w:rPr>
              <w:t xml:space="preserve">GELATINA ALIMENTÍCIA, APRESENTAÇÃO: PÓ, SABOR: LIMÃO, ORIGEM: ANIMAL.  DESCRIÇÃO COMPLEMENTAR: PÓ PARA PREPARO DE GELATINA SABOR LIMÃO,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SUAS CONDIÇÕES DEVERÃO ESTAR DE ACORDO COM AS LEIS VIGENTES QUE FISCALIZAM ESTE TIPO DE PRODUTO, VALIDADE MÍNIMA DE 10 MESES NA DATA DA ENTREGA, UNIDADE CONTENDO NO MÍNIMO 20 GRAMAS CADA EMBALAGEM.</w:t>
            </w:r>
          </w:p>
          <w:p w14:paraId="54BD14E4"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74D75C5F"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4FF97C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C6EA374"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6D850BFD" w14:textId="77777777" w:rsidTr="009F7304">
        <w:tc>
          <w:tcPr>
            <w:tcW w:w="1020" w:type="dxa"/>
            <w:tcBorders>
              <w:top w:val="nil"/>
              <w:left w:val="single" w:sz="4" w:space="0" w:color="auto"/>
              <w:bottom w:val="single" w:sz="4" w:space="0" w:color="auto"/>
              <w:right w:val="single" w:sz="4" w:space="0" w:color="auto"/>
            </w:tcBorders>
            <w:vAlign w:val="center"/>
          </w:tcPr>
          <w:p w14:paraId="34206D82" w14:textId="134ACA02"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16</w:t>
            </w:r>
            <w:r w:rsidRPr="008B0936">
              <w:rPr>
                <w:rFonts w:asciiTheme="majorHAnsi" w:hAnsiTheme="majorHAnsi" w:cstheme="majorHAnsi"/>
                <w:bCs/>
                <w:szCs w:val="20"/>
              </w:rPr>
              <w:br/>
              <w:t>Cota</w:t>
            </w:r>
          </w:p>
          <w:p w14:paraId="19B0E845" w14:textId="5B15DEDB"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2CB5B03" w14:textId="07915E19"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462718</w:t>
            </w:r>
          </w:p>
        </w:tc>
        <w:tc>
          <w:tcPr>
            <w:tcW w:w="934" w:type="dxa"/>
            <w:tcBorders>
              <w:top w:val="nil"/>
              <w:left w:val="nil"/>
              <w:bottom w:val="single" w:sz="4" w:space="0" w:color="auto"/>
              <w:right w:val="single" w:sz="4" w:space="0" w:color="auto"/>
            </w:tcBorders>
            <w:vAlign w:val="center"/>
          </w:tcPr>
          <w:p w14:paraId="3E6F418E" w14:textId="6ED3A79E"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360</w:t>
            </w:r>
          </w:p>
        </w:tc>
        <w:tc>
          <w:tcPr>
            <w:tcW w:w="886" w:type="dxa"/>
            <w:tcBorders>
              <w:top w:val="nil"/>
              <w:left w:val="nil"/>
              <w:bottom w:val="single" w:sz="4" w:space="0" w:color="auto"/>
              <w:right w:val="single" w:sz="4" w:space="0" w:color="auto"/>
            </w:tcBorders>
            <w:vAlign w:val="center"/>
          </w:tcPr>
          <w:p w14:paraId="4D32B8A8" w14:textId="48D23DA0"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44930C40"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sz w:val="18"/>
                <w:szCs w:val="18"/>
                <w:lang w:eastAsia="pt-BR"/>
              </w:rPr>
              <w:t>GELATINA ALIMENTÍCIA DIET, APRESENTAÇÃO: PÓ, SABOR: MORANGO, ORIGEM: ANIMAL, ISENTO DE AÇÚCARES. DESCRIÇÃO COMPLEMENTAR: PÓ PARA PREPARO DE GELATINA DIETÉTICA SABOR MORANGO,</w:t>
            </w:r>
            <w:r w:rsidRPr="003B59F5">
              <w:rPr>
                <w:rFonts w:ascii="Century Gothic" w:hAnsi="Century Gothic"/>
                <w:sz w:val="18"/>
                <w:szCs w:val="18"/>
              </w:rPr>
              <w:t xml:space="preserve">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w:t>
            </w:r>
            <w:r w:rsidRPr="003B59F5">
              <w:rPr>
                <w:rFonts w:ascii="Century Gothic" w:hAnsi="Century Gothic"/>
                <w:sz w:val="18"/>
                <w:szCs w:val="18"/>
              </w:rPr>
              <w:lastRenderedPageBreak/>
              <w:t>ENTREGA, UNIDADE CONTENDO NO MÍNIMO 12 GRAMAS CADA EMBALAGEM.</w:t>
            </w:r>
          </w:p>
          <w:p w14:paraId="2DE2D73B"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7267AFDF"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ED2FC1F"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4F1ED959"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6B4C622C" w14:textId="77777777" w:rsidTr="009F7304">
        <w:tc>
          <w:tcPr>
            <w:tcW w:w="1020" w:type="dxa"/>
            <w:tcBorders>
              <w:top w:val="nil"/>
              <w:left w:val="single" w:sz="4" w:space="0" w:color="auto"/>
              <w:bottom w:val="single" w:sz="4" w:space="0" w:color="auto"/>
              <w:right w:val="single" w:sz="4" w:space="0" w:color="auto"/>
            </w:tcBorders>
            <w:vAlign w:val="center"/>
          </w:tcPr>
          <w:p w14:paraId="71134E19" w14:textId="71D2FD9A"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17</w:t>
            </w:r>
            <w:r w:rsidRPr="008B0936">
              <w:rPr>
                <w:rFonts w:asciiTheme="majorHAnsi" w:hAnsiTheme="majorHAnsi" w:cstheme="majorHAnsi"/>
                <w:bCs/>
                <w:szCs w:val="20"/>
              </w:rPr>
              <w:br/>
              <w:t>Cota</w:t>
            </w:r>
          </w:p>
          <w:p w14:paraId="3484B4FF" w14:textId="0CA80D6C"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2206929" w14:textId="5849C705"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462717</w:t>
            </w:r>
          </w:p>
        </w:tc>
        <w:tc>
          <w:tcPr>
            <w:tcW w:w="934" w:type="dxa"/>
            <w:tcBorders>
              <w:top w:val="nil"/>
              <w:left w:val="nil"/>
              <w:bottom w:val="single" w:sz="4" w:space="0" w:color="auto"/>
              <w:right w:val="single" w:sz="4" w:space="0" w:color="auto"/>
            </w:tcBorders>
            <w:vAlign w:val="center"/>
          </w:tcPr>
          <w:p w14:paraId="106F3186" w14:textId="2164E781"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540</w:t>
            </w:r>
          </w:p>
        </w:tc>
        <w:tc>
          <w:tcPr>
            <w:tcW w:w="886" w:type="dxa"/>
            <w:tcBorders>
              <w:top w:val="nil"/>
              <w:left w:val="nil"/>
              <w:bottom w:val="single" w:sz="4" w:space="0" w:color="auto"/>
              <w:right w:val="single" w:sz="4" w:space="0" w:color="auto"/>
            </w:tcBorders>
            <w:vAlign w:val="center"/>
          </w:tcPr>
          <w:p w14:paraId="14CB9D2D" w14:textId="37120DCA"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4AA7D4A0"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color w:val="000000" w:themeColor="text1"/>
                <w:sz w:val="18"/>
                <w:szCs w:val="18"/>
                <w:lang w:eastAsia="pt-BR"/>
              </w:rPr>
              <w:t xml:space="preserve">GELATINA ALIMENTÍCIA, APRESENTAÇÃO: PÓ, SABOR: MORANGO, ORIGEM: ANIMAL.  DESCRIÇÃO COMPLEMENTAR: PÓ PARA PREPARO DE GELATINA SABOR MORANGO,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ENTREGA, UNIDADE  CONTENDO NO MÍNIMO 20 GRAMAS CADA EMBALAGEM. </w:t>
            </w:r>
          </w:p>
          <w:p w14:paraId="6259835D"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1F117395"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B8BEB1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41C630D6"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DE7276A" w14:textId="77777777" w:rsidTr="009F7304">
        <w:tc>
          <w:tcPr>
            <w:tcW w:w="1020" w:type="dxa"/>
            <w:tcBorders>
              <w:top w:val="nil"/>
              <w:left w:val="single" w:sz="4" w:space="0" w:color="auto"/>
              <w:bottom w:val="single" w:sz="4" w:space="0" w:color="auto"/>
              <w:right w:val="single" w:sz="4" w:space="0" w:color="auto"/>
            </w:tcBorders>
            <w:vAlign w:val="center"/>
          </w:tcPr>
          <w:p w14:paraId="261790EC" w14:textId="34503DE7"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18</w:t>
            </w:r>
            <w:r w:rsidRPr="008B0936">
              <w:rPr>
                <w:rFonts w:asciiTheme="majorHAnsi" w:hAnsiTheme="majorHAnsi" w:cstheme="majorHAnsi"/>
                <w:bCs/>
                <w:szCs w:val="20"/>
              </w:rPr>
              <w:br/>
              <w:t>Cota</w:t>
            </w:r>
          </w:p>
          <w:p w14:paraId="172D3FCC" w14:textId="711F7969"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DF54522" w14:textId="2394DA97"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462719</w:t>
            </w:r>
          </w:p>
        </w:tc>
        <w:tc>
          <w:tcPr>
            <w:tcW w:w="934" w:type="dxa"/>
            <w:tcBorders>
              <w:top w:val="nil"/>
              <w:left w:val="nil"/>
              <w:bottom w:val="single" w:sz="4" w:space="0" w:color="auto"/>
              <w:right w:val="single" w:sz="4" w:space="0" w:color="auto"/>
            </w:tcBorders>
            <w:vAlign w:val="center"/>
          </w:tcPr>
          <w:p w14:paraId="056A02E5" w14:textId="20928BE1"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540</w:t>
            </w:r>
          </w:p>
        </w:tc>
        <w:tc>
          <w:tcPr>
            <w:tcW w:w="886" w:type="dxa"/>
            <w:tcBorders>
              <w:top w:val="nil"/>
              <w:left w:val="nil"/>
              <w:bottom w:val="single" w:sz="4" w:space="0" w:color="auto"/>
              <w:right w:val="single" w:sz="4" w:space="0" w:color="auto"/>
            </w:tcBorders>
            <w:vAlign w:val="center"/>
          </w:tcPr>
          <w:p w14:paraId="4EFDC0FD" w14:textId="310CF2FB"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58D26285"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color w:val="000000" w:themeColor="text1"/>
                <w:sz w:val="18"/>
                <w:szCs w:val="18"/>
                <w:lang w:eastAsia="pt-BR"/>
              </w:rPr>
              <w:t xml:space="preserve">GELATINA ALIMENTÍCIA, APRESENTAÇÃO: PÓ, SABOR: PÊSSEGO, ORIGEM: ANIMAL.  DESCRIÇÃO COMPLMENTAR: PÓ PARA PREPARO DE GELATINA SABOR PÊSSEGO,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ENTREGA, UNIDADE  CONTENDO NO MÍNIMO 20 GRAMAS CADA EMBALAGEM. </w:t>
            </w:r>
          </w:p>
          <w:p w14:paraId="77E193C8"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23EF52C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2F46433A"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358DD9BE"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26D3B08" w14:textId="77777777" w:rsidTr="009F7304">
        <w:tc>
          <w:tcPr>
            <w:tcW w:w="1020" w:type="dxa"/>
            <w:tcBorders>
              <w:top w:val="nil"/>
              <w:left w:val="single" w:sz="4" w:space="0" w:color="auto"/>
              <w:bottom w:val="single" w:sz="4" w:space="0" w:color="auto"/>
              <w:right w:val="single" w:sz="4" w:space="0" w:color="auto"/>
            </w:tcBorders>
            <w:vAlign w:val="center"/>
          </w:tcPr>
          <w:p w14:paraId="5F819C84" w14:textId="55F653DE"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19</w:t>
            </w:r>
            <w:r w:rsidRPr="008B0936">
              <w:rPr>
                <w:rFonts w:asciiTheme="majorHAnsi" w:hAnsiTheme="majorHAnsi" w:cstheme="majorHAnsi"/>
                <w:bCs/>
                <w:szCs w:val="20"/>
              </w:rPr>
              <w:br/>
              <w:t>Cota</w:t>
            </w:r>
          </w:p>
          <w:p w14:paraId="3FAB84EE" w14:textId="0A5E5909"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2177BE6" w14:textId="1A1A7245"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462721</w:t>
            </w:r>
          </w:p>
        </w:tc>
        <w:tc>
          <w:tcPr>
            <w:tcW w:w="934" w:type="dxa"/>
            <w:tcBorders>
              <w:top w:val="nil"/>
              <w:left w:val="nil"/>
              <w:bottom w:val="single" w:sz="4" w:space="0" w:color="auto"/>
              <w:right w:val="single" w:sz="4" w:space="0" w:color="auto"/>
            </w:tcBorders>
            <w:vAlign w:val="center"/>
          </w:tcPr>
          <w:p w14:paraId="49F8ED70" w14:textId="039E6E67"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180</w:t>
            </w:r>
          </w:p>
        </w:tc>
        <w:tc>
          <w:tcPr>
            <w:tcW w:w="886" w:type="dxa"/>
            <w:tcBorders>
              <w:top w:val="nil"/>
              <w:left w:val="nil"/>
              <w:bottom w:val="single" w:sz="4" w:space="0" w:color="auto"/>
              <w:right w:val="single" w:sz="4" w:space="0" w:color="auto"/>
            </w:tcBorders>
            <w:vAlign w:val="center"/>
          </w:tcPr>
          <w:p w14:paraId="6DB9B515" w14:textId="6FFE14C5"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016FC1FB"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sz w:val="18"/>
                <w:szCs w:val="18"/>
                <w:lang w:eastAsia="pt-BR"/>
              </w:rPr>
              <w:t xml:space="preserve">GELATINA ALIMENTÍCIA, APRESENTAÇÃO: PÓ, SEM SABOR, ORIGEM:  ANIMAL, ISENTO DE AÇÚCARES. DESCRIÇÃO COMPLEMENTAR: PÓ PARA PREPARO DE GELATINA SEM SABOR, SEM  </w:t>
            </w:r>
            <w:r w:rsidRPr="003B59F5">
              <w:rPr>
                <w:rFonts w:ascii="Century Gothic" w:eastAsia="Times New Roman" w:hAnsi="Century Gothic" w:cs="Calibri"/>
                <w:sz w:val="18"/>
                <w:szCs w:val="18"/>
                <w:lang w:eastAsia="pt-BR"/>
              </w:rPr>
              <w:lastRenderedPageBreak/>
              <w:t>ADIÇÃO DE AÇÚCARES, ADOÇANTES E OU CORANTES, COMPOSTA POR INSUMOS PERMITIDOS POR LEIS QUE FISACALIZAM A PRODUÇÃO DESTE TIPO DE PRODUTO,</w:t>
            </w:r>
            <w:r w:rsidRPr="003B59F5">
              <w:rPr>
                <w:rFonts w:ascii="Century Gothic" w:hAnsi="Century Gothic"/>
                <w:sz w:val="18"/>
                <w:szCs w:val="18"/>
              </w:rPr>
              <w:t xml:space="preserve"> COM  COR E ODOR PRÓPRIO, 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ENTREGA, UNIDADE  CONTENDO NO MÍNIMO 24 GRAMAS CADA EMBALAGEM. </w:t>
            </w:r>
          </w:p>
          <w:p w14:paraId="0864C6D7"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1D2CE24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5DF16BC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1C15F2F"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ADC17A6" w14:textId="77777777" w:rsidTr="009F7304">
        <w:tc>
          <w:tcPr>
            <w:tcW w:w="1020" w:type="dxa"/>
            <w:tcBorders>
              <w:top w:val="nil"/>
              <w:left w:val="single" w:sz="4" w:space="0" w:color="auto"/>
              <w:bottom w:val="single" w:sz="4" w:space="0" w:color="auto"/>
              <w:right w:val="single" w:sz="4" w:space="0" w:color="auto"/>
            </w:tcBorders>
            <w:vAlign w:val="center"/>
          </w:tcPr>
          <w:p w14:paraId="608A6304" w14:textId="37C22BEC"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20</w:t>
            </w:r>
            <w:r w:rsidRPr="008B0936">
              <w:rPr>
                <w:rFonts w:asciiTheme="majorHAnsi" w:hAnsiTheme="majorHAnsi" w:cstheme="majorHAnsi"/>
                <w:bCs/>
                <w:szCs w:val="20"/>
              </w:rPr>
              <w:br/>
              <w:t>Cota</w:t>
            </w:r>
          </w:p>
          <w:p w14:paraId="0074BCE5" w14:textId="38058BDC"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197F5D68" w14:textId="377169C4"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462728</w:t>
            </w:r>
          </w:p>
        </w:tc>
        <w:tc>
          <w:tcPr>
            <w:tcW w:w="934" w:type="dxa"/>
            <w:tcBorders>
              <w:top w:val="nil"/>
              <w:left w:val="nil"/>
              <w:bottom w:val="single" w:sz="4" w:space="0" w:color="auto"/>
              <w:right w:val="single" w:sz="4" w:space="0" w:color="auto"/>
            </w:tcBorders>
            <w:vAlign w:val="center"/>
          </w:tcPr>
          <w:p w14:paraId="462F2BCF" w14:textId="14F344CC"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360</w:t>
            </w:r>
          </w:p>
        </w:tc>
        <w:tc>
          <w:tcPr>
            <w:tcW w:w="886" w:type="dxa"/>
            <w:tcBorders>
              <w:top w:val="nil"/>
              <w:left w:val="nil"/>
              <w:bottom w:val="single" w:sz="4" w:space="0" w:color="auto"/>
              <w:right w:val="single" w:sz="4" w:space="0" w:color="auto"/>
            </w:tcBorders>
            <w:vAlign w:val="center"/>
          </w:tcPr>
          <w:p w14:paraId="1AB07F0D" w14:textId="53A2F4B7"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2D92E992"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sz w:val="18"/>
                <w:szCs w:val="18"/>
                <w:lang w:eastAsia="pt-BR"/>
              </w:rPr>
              <w:t>GELATINA ALIMENTÍCIA DIET, APRESENTAÇÃO: PÓ, SABOR: UVA, ORIGEM: ANIMAL, ISENTO DE AÇÚCARES. DESCRIÇÃO COMPLEMENTAR: PÓ PARA PREPARO DE GELATINA DIETÉTICA SABOR UVA,</w:t>
            </w:r>
            <w:r w:rsidRPr="003B59F5">
              <w:rPr>
                <w:rFonts w:ascii="Century Gothic" w:hAnsi="Century Gothic"/>
                <w:sz w:val="18"/>
                <w:szCs w:val="18"/>
              </w:rPr>
              <w:t xml:space="preserve">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ENTREGA, UNIDADE  CONTENDO NO MÍNIMO 12 GRAMAS CADA EMBALAGEM. </w:t>
            </w:r>
          </w:p>
          <w:p w14:paraId="0006E59A"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23A2EA3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3BFEF17B"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3E82CC15"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7536B8C3" w14:textId="77777777" w:rsidTr="009F7304">
        <w:tc>
          <w:tcPr>
            <w:tcW w:w="1020" w:type="dxa"/>
            <w:tcBorders>
              <w:top w:val="nil"/>
              <w:left w:val="single" w:sz="4" w:space="0" w:color="auto"/>
              <w:bottom w:val="single" w:sz="4" w:space="0" w:color="auto"/>
              <w:right w:val="single" w:sz="4" w:space="0" w:color="auto"/>
            </w:tcBorders>
            <w:vAlign w:val="center"/>
          </w:tcPr>
          <w:p w14:paraId="47D356FB" w14:textId="590C6232"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21</w:t>
            </w:r>
            <w:r w:rsidRPr="008B0936">
              <w:rPr>
                <w:rFonts w:asciiTheme="majorHAnsi" w:hAnsiTheme="majorHAnsi" w:cstheme="majorHAnsi"/>
                <w:bCs/>
                <w:szCs w:val="20"/>
              </w:rPr>
              <w:br/>
              <w:t>Cota</w:t>
            </w:r>
          </w:p>
          <w:p w14:paraId="7AC960CE" w14:textId="11BCAFC8"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1A93B8F9" w14:textId="78175EC0"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462727</w:t>
            </w:r>
          </w:p>
        </w:tc>
        <w:tc>
          <w:tcPr>
            <w:tcW w:w="934" w:type="dxa"/>
            <w:tcBorders>
              <w:top w:val="nil"/>
              <w:left w:val="nil"/>
              <w:bottom w:val="single" w:sz="4" w:space="0" w:color="auto"/>
              <w:right w:val="single" w:sz="4" w:space="0" w:color="auto"/>
            </w:tcBorders>
            <w:vAlign w:val="center"/>
          </w:tcPr>
          <w:p w14:paraId="302BDEEE" w14:textId="339AEE5A"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540</w:t>
            </w:r>
          </w:p>
        </w:tc>
        <w:tc>
          <w:tcPr>
            <w:tcW w:w="886" w:type="dxa"/>
            <w:tcBorders>
              <w:top w:val="nil"/>
              <w:left w:val="nil"/>
              <w:bottom w:val="single" w:sz="4" w:space="0" w:color="auto"/>
              <w:right w:val="single" w:sz="4" w:space="0" w:color="auto"/>
            </w:tcBorders>
            <w:vAlign w:val="center"/>
          </w:tcPr>
          <w:p w14:paraId="1E142C53" w14:textId="59B6BD3F" w:rsidR="00DB72E6" w:rsidRDefault="00DB72E6" w:rsidP="00DB72E6">
            <w:pPr>
              <w:pStyle w:val="PargrafodaLista"/>
              <w:ind w:left="0"/>
              <w:jc w:val="center"/>
              <w:rPr>
                <w:rFonts w:asciiTheme="minorHAnsi" w:hAnsiTheme="minorHAnsi" w:cstheme="minorHAnsi"/>
              </w:rPr>
            </w:pPr>
            <w:r w:rsidRPr="003B59F5">
              <w:rPr>
                <w:rFonts w:ascii="Century Gothic" w:eastAsia="Times New Roman" w:hAnsi="Century Gothic" w:cs="Calibri"/>
                <w:b/>
                <w:bCs/>
                <w:sz w:val="18"/>
                <w:szCs w:val="18"/>
                <w:lang w:eastAsia="pt-BR"/>
              </w:rPr>
              <w:t>UND</w:t>
            </w:r>
          </w:p>
        </w:tc>
        <w:tc>
          <w:tcPr>
            <w:tcW w:w="3556" w:type="dxa"/>
            <w:tcBorders>
              <w:top w:val="nil"/>
              <w:left w:val="nil"/>
              <w:bottom w:val="single" w:sz="4" w:space="0" w:color="auto"/>
              <w:right w:val="single" w:sz="4" w:space="0" w:color="auto"/>
            </w:tcBorders>
          </w:tcPr>
          <w:p w14:paraId="52870FD3" w14:textId="77777777" w:rsidR="00DB72E6" w:rsidRPr="003B59F5" w:rsidRDefault="00DB72E6" w:rsidP="00DB72E6">
            <w:pPr>
              <w:jc w:val="both"/>
              <w:rPr>
                <w:rFonts w:ascii="Century Gothic" w:hAnsi="Century Gothic"/>
                <w:sz w:val="18"/>
                <w:szCs w:val="18"/>
              </w:rPr>
            </w:pPr>
            <w:r w:rsidRPr="003B59F5">
              <w:rPr>
                <w:rFonts w:ascii="Century Gothic" w:eastAsia="Times New Roman" w:hAnsi="Century Gothic" w:cs="Calibri"/>
                <w:color w:val="000000" w:themeColor="text1"/>
                <w:sz w:val="18"/>
                <w:szCs w:val="18"/>
                <w:lang w:eastAsia="pt-BR"/>
              </w:rPr>
              <w:t xml:space="preserve">GELATINA ALIMENTÍCIA, APRESENTAÇÃO: PÓ, SABOR: UVA, ORIGEM: ANIMAL.  DESCRIÇÃO COMPLEMENTAR: PÓ PARA PREPARO DE GELATINA SABOR UVA, </w:t>
            </w:r>
            <w:r w:rsidRPr="003B59F5">
              <w:rPr>
                <w:rFonts w:ascii="Century Gothic" w:eastAsia="Times New Roman" w:hAnsi="Century Gothic" w:cs="Calibri"/>
                <w:sz w:val="18"/>
                <w:szCs w:val="18"/>
                <w:lang w:eastAsia="pt-BR"/>
              </w:rPr>
              <w:t xml:space="preserve">COMPOSTA POR INSUMOS PERMITIDOS POR LEIS QUE FISACALIZAM A PRODUÇÃO DESTE TIPO DE PRODUTO, </w:t>
            </w:r>
            <w:r w:rsidRPr="003B59F5">
              <w:rPr>
                <w:rFonts w:ascii="Century Gothic" w:hAnsi="Century Gothic"/>
                <w:sz w:val="18"/>
                <w:szCs w:val="18"/>
              </w:rPr>
              <w:t>ISENTA DE SUJIDADES E OUTROS MATERIAIS ESTRANHOS,  EMBALAGEM PRIMÁRIA HERMETICAMENTE FECHADA, ATÓXICA E LACRADA</w:t>
            </w:r>
            <w:r w:rsidRPr="003B59F5">
              <w:rPr>
                <w:rFonts w:ascii="Century Gothic" w:eastAsia="Times New Roman" w:hAnsi="Century Gothic" w:cs="Calibri"/>
                <w:sz w:val="18"/>
                <w:szCs w:val="18"/>
                <w:lang w:eastAsia="pt-BR"/>
              </w:rPr>
              <w:t xml:space="preserve">, EMBALAGEM </w:t>
            </w:r>
            <w:r w:rsidRPr="003B59F5">
              <w:rPr>
                <w:rFonts w:ascii="Century Gothic" w:eastAsia="Times New Roman" w:hAnsi="Century Gothic" w:cs="Calibri"/>
                <w:sz w:val="18"/>
                <w:szCs w:val="18"/>
                <w:lang w:eastAsia="pt-BR"/>
              </w:rPr>
              <w:lastRenderedPageBreak/>
              <w:t xml:space="preserve">SECUNDÁRIA CAIXA DE PAPEL CARTÃO, </w:t>
            </w:r>
            <w:r w:rsidRPr="003B59F5">
              <w:rPr>
                <w:rFonts w:ascii="Century Gothic" w:hAnsi="Century Gothic"/>
                <w:sz w:val="18"/>
                <w:szCs w:val="18"/>
              </w:rPr>
              <w:t xml:space="preserve">SUAS CONDIÇÕES DEVERÃO ESTAR DE ACORDO COM AS LEIS VIGENTES QUE FISCALIZAM ESTE TIPO DE PRODUTO, VALIDADE MÍNIMA DE 10 MESES NA DATA DA ENTREGA, UNIDADE  CONTENDO NO MÍNIMO 20 GRAMAS CADA EMBALAGEM. </w:t>
            </w:r>
          </w:p>
          <w:p w14:paraId="06F53A28"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08C4C76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021AC95"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26E68987"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4169F87" w14:textId="77777777" w:rsidTr="009F7304">
        <w:tc>
          <w:tcPr>
            <w:tcW w:w="1020" w:type="dxa"/>
            <w:tcBorders>
              <w:top w:val="nil"/>
              <w:left w:val="single" w:sz="4" w:space="0" w:color="auto"/>
              <w:bottom w:val="single" w:sz="4" w:space="0" w:color="auto"/>
              <w:right w:val="single" w:sz="4" w:space="0" w:color="auto"/>
            </w:tcBorders>
            <w:vAlign w:val="center"/>
          </w:tcPr>
          <w:p w14:paraId="0EB041E8" w14:textId="24E15309"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22</w:t>
            </w:r>
            <w:r w:rsidRPr="008B0936">
              <w:rPr>
                <w:rFonts w:asciiTheme="majorHAnsi" w:hAnsiTheme="majorHAnsi" w:cstheme="majorHAnsi"/>
                <w:bCs/>
                <w:szCs w:val="20"/>
              </w:rPr>
              <w:br/>
              <w:t>Cota</w:t>
            </w:r>
          </w:p>
          <w:p w14:paraId="6CAB78AC" w14:textId="1ADD283E"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094141EB" w14:textId="2276E7BF"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462691</w:t>
            </w:r>
          </w:p>
        </w:tc>
        <w:tc>
          <w:tcPr>
            <w:tcW w:w="934" w:type="dxa"/>
            <w:tcBorders>
              <w:top w:val="nil"/>
              <w:left w:val="nil"/>
              <w:bottom w:val="single" w:sz="4" w:space="0" w:color="auto"/>
              <w:right w:val="single" w:sz="4" w:space="0" w:color="auto"/>
            </w:tcBorders>
            <w:vAlign w:val="center"/>
          </w:tcPr>
          <w:p w14:paraId="278A8959" w14:textId="46A558E9"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720</w:t>
            </w:r>
          </w:p>
        </w:tc>
        <w:tc>
          <w:tcPr>
            <w:tcW w:w="886" w:type="dxa"/>
            <w:tcBorders>
              <w:top w:val="nil"/>
              <w:left w:val="nil"/>
              <w:bottom w:val="single" w:sz="4" w:space="0" w:color="auto"/>
              <w:right w:val="single" w:sz="4" w:space="0" w:color="auto"/>
            </w:tcBorders>
            <w:vAlign w:val="center"/>
          </w:tcPr>
          <w:p w14:paraId="08C3DEEC" w14:textId="5050CA45"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SCH</w:t>
            </w:r>
          </w:p>
        </w:tc>
        <w:tc>
          <w:tcPr>
            <w:tcW w:w="3556" w:type="dxa"/>
            <w:tcBorders>
              <w:top w:val="nil"/>
              <w:left w:val="nil"/>
              <w:bottom w:val="single" w:sz="4" w:space="0" w:color="auto"/>
              <w:right w:val="single" w:sz="4" w:space="0" w:color="auto"/>
            </w:tcBorders>
          </w:tcPr>
          <w:p w14:paraId="466C9AEC"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GELÉIA</w:t>
            </w:r>
            <w:r w:rsidRPr="003B59F5">
              <w:rPr>
                <w:rFonts w:ascii="Century Gothic" w:eastAsia="Times New Roman" w:hAnsi="Century Gothic" w:cs="Arial"/>
                <w:color w:val="000000" w:themeColor="text1"/>
                <w:sz w:val="18"/>
                <w:szCs w:val="18"/>
                <w:shd w:val="clear" w:color="auto" w:fill="FFFFFF"/>
                <w:lang w:eastAsia="pt-BR"/>
              </w:rPr>
              <w:t xml:space="preserve">, TIPO: FRUTAS, SABOR: VARIADO, CARACTERÍSTICA ADICIONAL: ISENTO DE AÇÚCAR - DIET. DESCRIÇÃO COMPLEMENTAR: </w:t>
            </w:r>
            <w:r w:rsidRPr="003B59F5">
              <w:rPr>
                <w:rFonts w:ascii="Century Gothic" w:hAnsi="Century Gothic"/>
                <w:color w:val="000000" w:themeColor="text1"/>
                <w:sz w:val="18"/>
                <w:szCs w:val="18"/>
              </w:rPr>
              <w:t>GELÉIA DE FRUTAS VARIADAS, (MORANGO, GOIABA, UVA, LARANJA), ISENTA DE AÇÚCAR ADICIONADO, COMPOSTA DE POLPA DA FRUTA, ACIDULANTE, CONSERVANTE E OUTROS INGREDIENTES PERMITIDOS, LIVRE DE MOFO OU FERMENTAÇÕES, APRESENTADO COR, SABOR E AROMAS PRÓPRIOS, ISENTA DE SUJIDADES E OUTROS MATERIAIS ESTRANHOS, EMBALAGEM PRIMÁRIA EM BLISTER PLÁSTICO, HERMETICAMENTE FECHADO, ATÓXICO E LACRADO CONTENDO SABORES SORTIDOS, SUAS CONDIÇÕES DEVERÃO ESTAR DE ACORDO COM AS LEIS VIGENTES QUE FISCALIZAM ESTE TIPO DE PRODUTO, VALIDADE MÍNIMA 20 MESES NA DATA DA ENTREGA, BLISTER (SACHE) DE 15 GRAMAS CADA UNIDADE.</w:t>
            </w:r>
          </w:p>
          <w:p w14:paraId="5D4BB111"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3BD4AEE5"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6946593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4ADA4F07"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5461BD3" w14:textId="77777777" w:rsidTr="009F7304">
        <w:tc>
          <w:tcPr>
            <w:tcW w:w="1020" w:type="dxa"/>
            <w:tcBorders>
              <w:top w:val="nil"/>
              <w:left w:val="single" w:sz="4" w:space="0" w:color="auto"/>
              <w:bottom w:val="single" w:sz="4" w:space="0" w:color="auto"/>
              <w:right w:val="single" w:sz="4" w:space="0" w:color="auto"/>
            </w:tcBorders>
            <w:vAlign w:val="center"/>
          </w:tcPr>
          <w:p w14:paraId="315D8686" w14:textId="44451524"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23</w:t>
            </w:r>
            <w:r w:rsidRPr="008B0936">
              <w:rPr>
                <w:rFonts w:asciiTheme="majorHAnsi" w:hAnsiTheme="majorHAnsi" w:cstheme="majorHAnsi"/>
                <w:bCs/>
                <w:szCs w:val="20"/>
              </w:rPr>
              <w:br/>
              <w:t>Cota</w:t>
            </w:r>
          </w:p>
          <w:p w14:paraId="6D549A96" w14:textId="6BFE9EC4"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1BB6905" w14:textId="4F80321D"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616858</w:t>
            </w:r>
          </w:p>
        </w:tc>
        <w:tc>
          <w:tcPr>
            <w:tcW w:w="934" w:type="dxa"/>
            <w:tcBorders>
              <w:top w:val="nil"/>
              <w:left w:val="nil"/>
              <w:bottom w:val="single" w:sz="4" w:space="0" w:color="auto"/>
              <w:right w:val="single" w:sz="4" w:space="0" w:color="auto"/>
            </w:tcBorders>
            <w:vAlign w:val="center"/>
          </w:tcPr>
          <w:p w14:paraId="6DB8E0D2" w14:textId="040F6F56"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960</w:t>
            </w:r>
          </w:p>
        </w:tc>
        <w:tc>
          <w:tcPr>
            <w:tcW w:w="886" w:type="dxa"/>
            <w:tcBorders>
              <w:top w:val="nil"/>
              <w:left w:val="nil"/>
              <w:bottom w:val="single" w:sz="4" w:space="0" w:color="auto"/>
              <w:right w:val="single" w:sz="4" w:space="0" w:color="auto"/>
            </w:tcBorders>
            <w:vAlign w:val="center"/>
          </w:tcPr>
          <w:p w14:paraId="6895C9BA" w14:textId="5F2EDFD3"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244D9A97"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GORDURA VEGETAL</w:t>
            </w:r>
            <w:r w:rsidRPr="003B59F5">
              <w:rPr>
                <w:rFonts w:ascii="Century Gothic" w:eastAsia="Times New Roman" w:hAnsi="Century Gothic" w:cs="Arial"/>
                <w:color w:val="000000" w:themeColor="text1"/>
                <w:sz w:val="18"/>
                <w:szCs w:val="18"/>
                <w:shd w:val="clear" w:color="auto" w:fill="FFFFFF"/>
                <w:lang w:eastAsia="pt-BR"/>
              </w:rPr>
              <w:t xml:space="preserve">, TIPO: MARGARINA SUBTIPO: CREMOSA, COMPOSIÇÃO BÁSICA: ÓLEOS VEGETAIS, ÁGUA, LEITE, ESTABILIZANTE, SABOR: SEM SAL. DESCRIÇÃO COMPLEMENTAR: </w:t>
            </w:r>
            <w:r w:rsidRPr="003B59F5">
              <w:rPr>
                <w:rFonts w:ascii="Century Gothic" w:hAnsi="Century Gothic"/>
                <w:color w:val="000000" w:themeColor="text1"/>
                <w:sz w:val="18"/>
                <w:szCs w:val="18"/>
              </w:rPr>
              <w:t xml:space="preserve">MARGARINA CREMOSA SEM SAL, TEOR DE GORDURA ABAIXO DE 60%, EMBALAGEM INDIVIDUAL.  COMPOSTA DE ÓLEOS VEGETAIS, ÁGUA, LEITE, ESTABILIZANTE, AROMATIZANTE E OUTROS </w:t>
            </w:r>
            <w:proofErr w:type="gramStart"/>
            <w:r w:rsidRPr="003B59F5">
              <w:rPr>
                <w:rFonts w:ascii="Century Gothic" w:hAnsi="Century Gothic"/>
                <w:color w:val="000000" w:themeColor="text1"/>
                <w:sz w:val="18"/>
                <w:szCs w:val="18"/>
              </w:rPr>
              <w:t>INGREDIENTES  PERMITIDOS</w:t>
            </w:r>
            <w:proofErr w:type="gramEnd"/>
            <w:r w:rsidRPr="003B59F5">
              <w:rPr>
                <w:rFonts w:ascii="Century Gothic" w:hAnsi="Century Gothic"/>
                <w:color w:val="000000" w:themeColor="text1"/>
                <w:sz w:val="18"/>
                <w:szCs w:val="18"/>
              </w:rPr>
              <w:t xml:space="preserve">, EMBALAGEM PRIMARIA EM BLISTER PLÁSTICO HERMETICAMENTE FECHADA, LACRADA E ATÓXICO, TRANSPORTADA E CONSERVADA EM TEMPERATURA NÃO SUPERIOR A 10°C, SUAS CONDIÇÕES DEVERÃO ESTAR DE ACORDO COM AS LEIS VIGENTES QUE </w:t>
            </w:r>
            <w:r w:rsidRPr="003B59F5">
              <w:rPr>
                <w:rFonts w:ascii="Century Gothic" w:hAnsi="Century Gothic"/>
                <w:color w:val="000000" w:themeColor="text1"/>
                <w:sz w:val="18"/>
                <w:szCs w:val="18"/>
              </w:rPr>
              <w:lastRenderedPageBreak/>
              <w:t>FISCALIZAM ESTE TIPO DE PRODUTO, VALIDADE MÍNIMA DE 05 MESES NA DATA DA ENTREGA, UNIDADE 10 GRAMAS.</w:t>
            </w:r>
          </w:p>
          <w:p w14:paraId="5568E512"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3428D11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CEA01E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857A447"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70AE1AD" w14:textId="77777777" w:rsidTr="009F7304">
        <w:tc>
          <w:tcPr>
            <w:tcW w:w="1020" w:type="dxa"/>
            <w:tcBorders>
              <w:top w:val="nil"/>
              <w:left w:val="single" w:sz="4" w:space="0" w:color="auto"/>
              <w:bottom w:val="single" w:sz="4" w:space="0" w:color="auto"/>
              <w:right w:val="single" w:sz="4" w:space="0" w:color="auto"/>
            </w:tcBorders>
            <w:vAlign w:val="center"/>
          </w:tcPr>
          <w:p w14:paraId="221DA81C" w14:textId="6BAC0D13"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24</w:t>
            </w:r>
            <w:r w:rsidRPr="008B0936">
              <w:rPr>
                <w:rFonts w:asciiTheme="majorHAnsi" w:hAnsiTheme="majorHAnsi" w:cstheme="majorHAnsi"/>
                <w:bCs/>
                <w:szCs w:val="20"/>
              </w:rPr>
              <w:br/>
              <w:t>Cota</w:t>
            </w:r>
          </w:p>
          <w:p w14:paraId="4A74D0E8" w14:textId="66C70B04"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7E7F3C34" w14:textId="50304CC6"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462824</w:t>
            </w:r>
          </w:p>
        </w:tc>
        <w:tc>
          <w:tcPr>
            <w:tcW w:w="934" w:type="dxa"/>
            <w:tcBorders>
              <w:top w:val="nil"/>
              <w:left w:val="nil"/>
              <w:bottom w:val="single" w:sz="4" w:space="0" w:color="auto"/>
              <w:right w:val="single" w:sz="4" w:space="0" w:color="auto"/>
            </w:tcBorders>
            <w:vAlign w:val="center"/>
          </w:tcPr>
          <w:p w14:paraId="7235949E" w14:textId="67FE316D"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720</w:t>
            </w:r>
          </w:p>
        </w:tc>
        <w:tc>
          <w:tcPr>
            <w:tcW w:w="886" w:type="dxa"/>
            <w:tcBorders>
              <w:top w:val="nil"/>
              <w:left w:val="nil"/>
              <w:bottom w:val="single" w:sz="4" w:space="0" w:color="auto"/>
              <w:right w:val="single" w:sz="4" w:space="0" w:color="auto"/>
            </w:tcBorders>
            <w:vAlign w:val="center"/>
          </w:tcPr>
          <w:p w14:paraId="0C9369D0" w14:textId="1DBB1936"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LTA</w:t>
            </w:r>
          </w:p>
        </w:tc>
        <w:tc>
          <w:tcPr>
            <w:tcW w:w="3556" w:type="dxa"/>
            <w:tcBorders>
              <w:top w:val="nil"/>
              <w:left w:val="nil"/>
              <w:bottom w:val="single" w:sz="4" w:space="0" w:color="auto"/>
              <w:right w:val="single" w:sz="4" w:space="0" w:color="auto"/>
            </w:tcBorders>
          </w:tcPr>
          <w:p w14:paraId="2DC2F4B3"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LEGUME EM CONSERVA</w:t>
            </w:r>
            <w:r w:rsidRPr="003B59F5">
              <w:rPr>
                <w:rFonts w:ascii="Century Gothic" w:eastAsia="Times New Roman" w:hAnsi="Century Gothic" w:cs="Arial"/>
                <w:color w:val="000000" w:themeColor="text1"/>
                <w:sz w:val="18"/>
                <w:szCs w:val="18"/>
                <w:shd w:val="clear" w:color="auto" w:fill="FFFFFF"/>
                <w:lang w:eastAsia="pt-BR"/>
              </w:rPr>
              <w:t xml:space="preserve">, TIPO: MILHO VERDE. DESCRIÇÃO COMPLEMENTAR: </w:t>
            </w:r>
            <w:r w:rsidRPr="003B59F5">
              <w:rPr>
                <w:rFonts w:ascii="Century Gothic" w:hAnsi="Century Gothic"/>
                <w:color w:val="000000" w:themeColor="text1"/>
                <w:sz w:val="18"/>
                <w:szCs w:val="18"/>
              </w:rPr>
              <w:t xml:space="preserve">MILHO VERDE EM CONSERVA, GRÃOS INTEIROS, IMERSO EM SALMOURA, APRESENTANDO TAMANHO E COLORAÇÃO UNIFORMES, ACONDICIONADO EM EMBALAGEM HERMETICAMENTE FECHADA E </w:t>
            </w:r>
            <w:proofErr w:type="gramStart"/>
            <w:r w:rsidRPr="003B59F5">
              <w:rPr>
                <w:rFonts w:ascii="Century Gothic" w:hAnsi="Century Gothic"/>
                <w:color w:val="000000" w:themeColor="text1"/>
                <w:sz w:val="18"/>
                <w:szCs w:val="18"/>
              </w:rPr>
              <w:t>ATÓXICA,  SUAS</w:t>
            </w:r>
            <w:proofErr w:type="gramEnd"/>
            <w:r w:rsidRPr="003B59F5">
              <w:rPr>
                <w:rFonts w:ascii="Century Gothic" w:hAnsi="Century Gothic"/>
                <w:color w:val="000000" w:themeColor="text1"/>
                <w:sz w:val="18"/>
                <w:szCs w:val="18"/>
              </w:rPr>
              <w:t xml:space="preserve"> CONDIÇÕES DEVERÃO ESTAR DE ACORDO COM AS LEIS VIGENTES QUE FISCALIZAM ESTE TIPO DE PRODUTO, VALIDADE MÍNIMA DE 18 MESES </w:t>
            </w:r>
            <w:proofErr w:type="gramStart"/>
            <w:r w:rsidRPr="003B59F5">
              <w:rPr>
                <w:rFonts w:ascii="Century Gothic" w:hAnsi="Century Gothic"/>
                <w:color w:val="000000" w:themeColor="text1"/>
                <w:sz w:val="18"/>
                <w:szCs w:val="18"/>
              </w:rPr>
              <w:t>NA  DATA</w:t>
            </w:r>
            <w:proofErr w:type="gramEnd"/>
            <w:r w:rsidRPr="003B59F5">
              <w:rPr>
                <w:rFonts w:ascii="Century Gothic" w:hAnsi="Century Gothic"/>
                <w:color w:val="000000" w:themeColor="text1"/>
                <w:sz w:val="18"/>
                <w:szCs w:val="18"/>
              </w:rPr>
              <w:t xml:space="preserve"> DA ENTREGA, LATA COM 170 GRAMAS CONSIDERANDO O </w:t>
            </w:r>
            <w:proofErr w:type="gramStart"/>
            <w:r w:rsidRPr="003B59F5">
              <w:rPr>
                <w:rFonts w:ascii="Century Gothic" w:hAnsi="Century Gothic"/>
                <w:color w:val="000000" w:themeColor="text1"/>
                <w:sz w:val="18"/>
                <w:szCs w:val="18"/>
              </w:rPr>
              <w:t>PESO  DO</w:t>
            </w:r>
            <w:proofErr w:type="gramEnd"/>
            <w:r w:rsidRPr="003B59F5">
              <w:rPr>
                <w:rFonts w:ascii="Century Gothic" w:hAnsi="Century Gothic"/>
                <w:color w:val="000000" w:themeColor="text1"/>
                <w:sz w:val="18"/>
                <w:szCs w:val="18"/>
              </w:rPr>
              <w:t xml:space="preserve"> PRODUTO DRENADO.</w:t>
            </w:r>
          </w:p>
          <w:p w14:paraId="0E4F0025"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07C54C0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3702986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799DD540"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7AD14383" w14:textId="77777777" w:rsidTr="009F7304">
        <w:tc>
          <w:tcPr>
            <w:tcW w:w="1020" w:type="dxa"/>
            <w:tcBorders>
              <w:top w:val="nil"/>
              <w:left w:val="single" w:sz="4" w:space="0" w:color="auto"/>
              <w:bottom w:val="single" w:sz="4" w:space="0" w:color="auto"/>
              <w:right w:val="single" w:sz="4" w:space="0" w:color="auto"/>
            </w:tcBorders>
            <w:vAlign w:val="center"/>
          </w:tcPr>
          <w:p w14:paraId="7CFE9847" w14:textId="0BD7B1A5"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25</w:t>
            </w:r>
            <w:r w:rsidRPr="008B0936">
              <w:rPr>
                <w:rFonts w:asciiTheme="majorHAnsi" w:hAnsiTheme="majorHAnsi" w:cstheme="majorHAnsi"/>
                <w:bCs/>
                <w:szCs w:val="20"/>
              </w:rPr>
              <w:br/>
              <w:t>Cota</w:t>
            </w:r>
          </w:p>
          <w:p w14:paraId="7E7AF71C" w14:textId="4E24D759"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4E66F730" w14:textId="2B3246D4"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462825</w:t>
            </w:r>
          </w:p>
        </w:tc>
        <w:tc>
          <w:tcPr>
            <w:tcW w:w="934" w:type="dxa"/>
            <w:tcBorders>
              <w:top w:val="nil"/>
              <w:left w:val="nil"/>
              <w:bottom w:val="single" w:sz="4" w:space="0" w:color="auto"/>
              <w:right w:val="single" w:sz="4" w:space="0" w:color="auto"/>
            </w:tcBorders>
            <w:vAlign w:val="center"/>
          </w:tcPr>
          <w:p w14:paraId="5F25DCC1" w14:textId="42D3F7A6"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480</w:t>
            </w:r>
          </w:p>
        </w:tc>
        <w:tc>
          <w:tcPr>
            <w:tcW w:w="886" w:type="dxa"/>
            <w:tcBorders>
              <w:top w:val="nil"/>
              <w:left w:val="nil"/>
              <w:bottom w:val="single" w:sz="4" w:space="0" w:color="auto"/>
              <w:right w:val="single" w:sz="4" w:space="0" w:color="auto"/>
            </w:tcBorders>
            <w:vAlign w:val="center"/>
          </w:tcPr>
          <w:p w14:paraId="4A92BCAB" w14:textId="58D083D4"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LTA</w:t>
            </w:r>
          </w:p>
        </w:tc>
        <w:tc>
          <w:tcPr>
            <w:tcW w:w="3556" w:type="dxa"/>
            <w:tcBorders>
              <w:top w:val="nil"/>
              <w:left w:val="nil"/>
              <w:bottom w:val="single" w:sz="4" w:space="0" w:color="auto"/>
              <w:right w:val="single" w:sz="4" w:space="0" w:color="auto"/>
            </w:tcBorders>
          </w:tcPr>
          <w:p w14:paraId="525E44C4"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LEGUME EM CONSERVA, </w:t>
            </w:r>
            <w:r w:rsidRPr="003B59F5">
              <w:rPr>
                <w:rFonts w:ascii="Century Gothic" w:hAnsi="Century Gothic" w:cs="Arial"/>
                <w:color w:val="000000" w:themeColor="text1"/>
                <w:sz w:val="18"/>
                <w:szCs w:val="18"/>
                <w:shd w:val="clear" w:color="auto" w:fill="FFFFFF"/>
              </w:rPr>
              <w:t xml:space="preserve">TIPO: SELETA. DESCRIÇÃO COMPLEMENTAR: </w:t>
            </w:r>
            <w:r w:rsidRPr="003B59F5">
              <w:rPr>
                <w:rFonts w:ascii="Century Gothic" w:hAnsi="Century Gothic"/>
                <w:color w:val="000000" w:themeColor="text1"/>
                <w:sz w:val="18"/>
                <w:szCs w:val="18"/>
              </w:rPr>
              <w:t xml:space="preserve">SELETA </w:t>
            </w:r>
            <w:proofErr w:type="gramStart"/>
            <w:r w:rsidRPr="003B59F5">
              <w:rPr>
                <w:rFonts w:ascii="Century Gothic" w:hAnsi="Century Gothic"/>
                <w:color w:val="000000" w:themeColor="text1"/>
                <w:sz w:val="18"/>
                <w:szCs w:val="18"/>
              </w:rPr>
              <w:t>DE  LEGUMES</w:t>
            </w:r>
            <w:proofErr w:type="gramEnd"/>
            <w:r w:rsidRPr="003B59F5">
              <w:rPr>
                <w:rFonts w:ascii="Century Gothic" w:hAnsi="Century Gothic"/>
                <w:color w:val="000000" w:themeColor="text1"/>
                <w:sz w:val="18"/>
                <w:szCs w:val="18"/>
              </w:rPr>
              <w:t xml:space="preserve"> EM CONSERVA, COZIDA E CORTADA EM CUBOS, COMPOSTA DE BATATA, CENOURA, ERVILHA, MILHO, ÁGUA E SAL, APRESENTANDO TAMANHO E COLORAÇÃO UNIFORMES, ACONDICIONADO EM EMBALAGEM HERMETICAMENTE FECHADA E </w:t>
            </w:r>
            <w:proofErr w:type="gramStart"/>
            <w:r w:rsidRPr="003B59F5">
              <w:rPr>
                <w:rFonts w:ascii="Century Gothic" w:hAnsi="Century Gothic"/>
                <w:color w:val="000000" w:themeColor="text1"/>
                <w:sz w:val="18"/>
                <w:szCs w:val="18"/>
              </w:rPr>
              <w:t>ATÓXICA,  SUAS</w:t>
            </w:r>
            <w:proofErr w:type="gramEnd"/>
            <w:r w:rsidRPr="003B59F5">
              <w:rPr>
                <w:rFonts w:ascii="Century Gothic" w:hAnsi="Century Gothic"/>
                <w:color w:val="000000" w:themeColor="text1"/>
                <w:sz w:val="18"/>
                <w:szCs w:val="18"/>
              </w:rPr>
              <w:t xml:space="preserve"> CONDIÇÕES DEVERÃO ESTAR DE ACORDO COM AS LEIS VIGENTES QUE FISCALIZAM ESTE TIPO DE PRODUTO, VALIDADE MÍNIMA DE 18 MESES </w:t>
            </w:r>
            <w:proofErr w:type="gramStart"/>
            <w:r w:rsidRPr="003B59F5">
              <w:rPr>
                <w:rFonts w:ascii="Century Gothic" w:hAnsi="Century Gothic"/>
                <w:color w:val="000000" w:themeColor="text1"/>
                <w:sz w:val="18"/>
                <w:szCs w:val="18"/>
              </w:rPr>
              <w:t>NA  DATA</w:t>
            </w:r>
            <w:proofErr w:type="gramEnd"/>
            <w:r w:rsidRPr="003B59F5">
              <w:rPr>
                <w:rFonts w:ascii="Century Gothic" w:hAnsi="Century Gothic"/>
                <w:color w:val="000000" w:themeColor="text1"/>
                <w:sz w:val="18"/>
                <w:szCs w:val="18"/>
              </w:rPr>
              <w:t xml:space="preserve"> DA ENTREGA, LATA COM 170 GRAMAS CONSIDERANDO O </w:t>
            </w:r>
            <w:proofErr w:type="gramStart"/>
            <w:r w:rsidRPr="003B59F5">
              <w:rPr>
                <w:rFonts w:ascii="Century Gothic" w:hAnsi="Century Gothic"/>
                <w:color w:val="000000" w:themeColor="text1"/>
                <w:sz w:val="18"/>
                <w:szCs w:val="18"/>
              </w:rPr>
              <w:t>PESO  DO</w:t>
            </w:r>
            <w:proofErr w:type="gramEnd"/>
            <w:r w:rsidRPr="003B59F5">
              <w:rPr>
                <w:rFonts w:ascii="Century Gothic" w:hAnsi="Century Gothic"/>
                <w:color w:val="000000" w:themeColor="text1"/>
                <w:sz w:val="18"/>
                <w:szCs w:val="18"/>
              </w:rPr>
              <w:t xml:space="preserve"> PRODUTO DRENADO.</w:t>
            </w:r>
          </w:p>
          <w:p w14:paraId="7A5CBCD1"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52C48FD1"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59CE225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40910AB"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11D603F" w14:textId="77777777" w:rsidTr="009F7304">
        <w:tc>
          <w:tcPr>
            <w:tcW w:w="1020" w:type="dxa"/>
            <w:tcBorders>
              <w:top w:val="nil"/>
              <w:left w:val="single" w:sz="4" w:space="0" w:color="auto"/>
              <w:bottom w:val="single" w:sz="4" w:space="0" w:color="auto"/>
              <w:right w:val="single" w:sz="4" w:space="0" w:color="auto"/>
            </w:tcBorders>
            <w:vAlign w:val="center"/>
          </w:tcPr>
          <w:p w14:paraId="76665F66" w14:textId="22122834"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26</w:t>
            </w:r>
            <w:r w:rsidRPr="008B0936">
              <w:rPr>
                <w:rFonts w:asciiTheme="majorHAnsi" w:hAnsiTheme="majorHAnsi" w:cstheme="majorHAnsi"/>
                <w:bCs/>
                <w:szCs w:val="20"/>
              </w:rPr>
              <w:br/>
              <w:t>Cota</w:t>
            </w:r>
          </w:p>
          <w:p w14:paraId="0F98B73A" w14:textId="5066C5BD"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70B9F486" w14:textId="0580EA80"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464552</w:t>
            </w:r>
          </w:p>
        </w:tc>
        <w:tc>
          <w:tcPr>
            <w:tcW w:w="934" w:type="dxa"/>
            <w:tcBorders>
              <w:top w:val="nil"/>
              <w:left w:val="nil"/>
              <w:bottom w:val="single" w:sz="4" w:space="0" w:color="auto"/>
              <w:right w:val="single" w:sz="4" w:space="0" w:color="auto"/>
            </w:tcBorders>
            <w:vAlign w:val="center"/>
          </w:tcPr>
          <w:p w14:paraId="28E6AB52" w14:textId="3DB0D511"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60</w:t>
            </w:r>
          </w:p>
        </w:tc>
        <w:tc>
          <w:tcPr>
            <w:tcW w:w="886" w:type="dxa"/>
            <w:tcBorders>
              <w:top w:val="nil"/>
              <w:left w:val="nil"/>
              <w:bottom w:val="single" w:sz="4" w:space="0" w:color="auto"/>
              <w:right w:val="single" w:sz="4" w:space="0" w:color="auto"/>
            </w:tcBorders>
            <w:vAlign w:val="center"/>
          </w:tcPr>
          <w:p w14:paraId="34473F55" w14:textId="43EAB93A"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KG</w:t>
            </w:r>
          </w:p>
        </w:tc>
        <w:tc>
          <w:tcPr>
            <w:tcW w:w="3556" w:type="dxa"/>
            <w:tcBorders>
              <w:top w:val="nil"/>
              <w:left w:val="nil"/>
              <w:bottom w:val="single" w:sz="4" w:space="0" w:color="auto"/>
              <w:right w:val="single" w:sz="4" w:space="0" w:color="auto"/>
            </w:tcBorders>
          </w:tcPr>
          <w:p w14:paraId="1ED0CDEC"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LEGUMINOSA</w:t>
            </w:r>
            <w:r w:rsidRPr="003B59F5">
              <w:rPr>
                <w:rFonts w:ascii="Century Gothic" w:eastAsia="Times New Roman" w:hAnsi="Century Gothic" w:cs="Arial"/>
                <w:color w:val="000000" w:themeColor="text1"/>
                <w:sz w:val="18"/>
                <w:szCs w:val="18"/>
                <w:shd w:val="clear" w:color="auto" w:fill="FFFFFF"/>
                <w:lang w:eastAsia="pt-BR"/>
              </w:rPr>
              <w:t xml:space="preserve">, VARIEDADE: FEIJÃO PRETO, TIPO: TIPO 1. DESCRIÇÃO COMPLEMENTAR: </w:t>
            </w:r>
            <w:r w:rsidRPr="003B59F5">
              <w:rPr>
                <w:rFonts w:ascii="Century Gothic" w:hAnsi="Century Gothic"/>
                <w:color w:val="000000" w:themeColor="text1"/>
                <w:sz w:val="18"/>
                <w:szCs w:val="18"/>
              </w:rPr>
              <w:t xml:space="preserve">FEIJAO PRETO, GRUPO 1, NOVO. CONSTITUIDO DE GRÃOS INTEIROS, BAIXA UMIDADE, DEVENDO SE APRESENTAR </w:t>
            </w:r>
            <w:proofErr w:type="gramStart"/>
            <w:r w:rsidRPr="003B59F5">
              <w:rPr>
                <w:rFonts w:ascii="Century Gothic" w:hAnsi="Century Gothic"/>
                <w:color w:val="000000" w:themeColor="text1"/>
                <w:sz w:val="18"/>
                <w:szCs w:val="18"/>
              </w:rPr>
              <w:t>LIMPO,  SECO</w:t>
            </w:r>
            <w:proofErr w:type="gramEnd"/>
            <w:r w:rsidRPr="003B59F5">
              <w:rPr>
                <w:rFonts w:ascii="Century Gothic" w:hAnsi="Century Gothic"/>
                <w:color w:val="000000" w:themeColor="text1"/>
                <w:sz w:val="18"/>
                <w:szCs w:val="18"/>
              </w:rPr>
              <w:t xml:space="preserve"> E INSENTO DE IMPUREZAS, INSETOS, CARUNCHOS, GORGULHOS E OUTRAS PRAGAS, </w:t>
            </w:r>
            <w:proofErr w:type="gramStart"/>
            <w:r w:rsidRPr="003B59F5">
              <w:rPr>
                <w:rFonts w:ascii="Century Gothic" w:hAnsi="Century Gothic"/>
                <w:color w:val="000000" w:themeColor="text1"/>
                <w:sz w:val="18"/>
                <w:szCs w:val="18"/>
              </w:rPr>
              <w:t>ODORES ,</w:t>
            </w:r>
            <w:proofErr w:type="gramEnd"/>
            <w:r w:rsidRPr="003B59F5">
              <w:rPr>
                <w:rFonts w:ascii="Century Gothic" w:hAnsi="Century Gothic"/>
                <w:color w:val="000000" w:themeColor="text1"/>
                <w:sz w:val="18"/>
                <w:szCs w:val="18"/>
              </w:rPr>
              <w:t xml:space="preserve"> SABORES E MATERIAIS ESTRANHOS OU IMPRÓPRIOS, LIVRE DE GRÃOS GERMINADOS, ARDIDOS OU MOFADOS, EMBALAGEM </w:t>
            </w:r>
            <w:proofErr w:type="gramStart"/>
            <w:r w:rsidRPr="003B59F5">
              <w:rPr>
                <w:rFonts w:ascii="Century Gothic" w:hAnsi="Century Gothic"/>
                <w:color w:val="000000" w:themeColor="text1"/>
                <w:sz w:val="18"/>
                <w:szCs w:val="18"/>
              </w:rPr>
              <w:t>PRIMÁRIA  PLÁSTICA</w:t>
            </w:r>
            <w:proofErr w:type="gramEnd"/>
            <w:r w:rsidRPr="003B59F5">
              <w:rPr>
                <w:rFonts w:ascii="Century Gothic" w:hAnsi="Century Gothic"/>
                <w:color w:val="000000" w:themeColor="text1"/>
                <w:sz w:val="18"/>
                <w:szCs w:val="18"/>
              </w:rPr>
              <w:t xml:space="preserve"> TRANSPARENTE E ATÓXICA, SUAS CONDIÇÕES DEVERÃO ESTAR DE ACORDO COM AS LEIS VIGENTES QUE </w:t>
            </w:r>
            <w:r w:rsidRPr="003B59F5">
              <w:rPr>
                <w:rFonts w:ascii="Century Gothic" w:hAnsi="Century Gothic"/>
                <w:color w:val="000000" w:themeColor="text1"/>
                <w:sz w:val="18"/>
                <w:szCs w:val="18"/>
              </w:rPr>
              <w:lastRenderedPageBreak/>
              <w:t xml:space="preserve">FISCALIZAM ESTE TIPO DE PRODUTO, VALIDADE MÍNIMA DE 05 MESES NA DATA DA ENTREGA, PACOTE CONTENDO 01 QUILOGRAMA. </w:t>
            </w:r>
          </w:p>
          <w:p w14:paraId="2C5571DA" w14:textId="4B78A722" w:rsidR="00DB72E6" w:rsidRDefault="00DB72E6" w:rsidP="00DB72E6">
            <w:pPr>
              <w:spacing w:before="60" w:after="60"/>
              <w:jc w:val="both"/>
              <w:rPr>
                <w:rFonts w:ascii="Century Gothic" w:hAnsi="Century Gothic" w:cstheme="minorHAnsi"/>
                <w:b/>
                <w:bCs/>
                <w:sz w:val="20"/>
                <w:szCs w:val="20"/>
              </w:rPr>
            </w:pPr>
            <w:r w:rsidRPr="003B59F5">
              <w:rPr>
                <w:rFonts w:ascii="Century Gothic" w:hAnsi="Century Gothic"/>
                <w:color w:val="000000" w:themeColor="text1"/>
                <w:sz w:val="18"/>
                <w:szCs w:val="18"/>
              </w:rPr>
              <w:t xml:space="preserve">  </w:t>
            </w:r>
          </w:p>
        </w:tc>
        <w:tc>
          <w:tcPr>
            <w:tcW w:w="1403" w:type="dxa"/>
            <w:tcBorders>
              <w:bottom w:val="single" w:sz="4" w:space="0" w:color="auto"/>
            </w:tcBorders>
            <w:vAlign w:val="center"/>
          </w:tcPr>
          <w:p w14:paraId="64FD8718"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6D3487D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34B76E8"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C1DC82D" w14:textId="77777777" w:rsidTr="009F7304">
        <w:tc>
          <w:tcPr>
            <w:tcW w:w="1020" w:type="dxa"/>
            <w:tcBorders>
              <w:top w:val="nil"/>
              <w:left w:val="single" w:sz="4" w:space="0" w:color="auto"/>
              <w:bottom w:val="single" w:sz="4" w:space="0" w:color="auto"/>
              <w:right w:val="single" w:sz="4" w:space="0" w:color="auto"/>
            </w:tcBorders>
            <w:vAlign w:val="center"/>
          </w:tcPr>
          <w:p w14:paraId="11BCBCE7" w14:textId="00AA608B"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27</w:t>
            </w:r>
            <w:r w:rsidRPr="008B0936">
              <w:rPr>
                <w:rFonts w:asciiTheme="majorHAnsi" w:hAnsiTheme="majorHAnsi" w:cstheme="majorHAnsi"/>
                <w:bCs/>
                <w:szCs w:val="20"/>
              </w:rPr>
              <w:br/>
              <w:t>Cota</w:t>
            </w:r>
          </w:p>
          <w:p w14:paraId="14ED7BAD" w14:textId="10A7AA36"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75AE4954" w14:textId="6EB0995E"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464569</w:t>
            </w:r>
          </w:p>
        </w:tc>
        <w:tc>
          <w:tcPr>
            <w:tcW w:w="934" w:type="dxa"/>
            <w:tcBorders>
              <w:top w:val="nil"/>
              <w:left w:val="nil"/>
              <w:bottom w:val="single" w:sz="4" w:space="0" w:color="auto"/>
              <w:right w:val="single" w:sz="4" w:space="0" w:color="auto"/>
            </w:tcBorders>
            <w:vAlign w:val="center"/>
          </w:tcPr>
          <w:p w14:paraId="3A3FFF2C" w14:textId="07F89912"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80</w:t>
            </w:r>
          </w:p>
        </w:tc>
        <w:tc>
          <w:tcPr>
            <w:tcW w:w="886" w:type="dxa"/>
            <w:tcBorders>
              <w:top w:val="nil"/>
              <w:left w:val="nil"/>
              <w:bottom w:val="single" w:sz="4" w:space="0" w:color="auto"/>
              <w:right w:val="single" w:sz="4" w:space="0" w:color="auto"/>
            </w:tcBorders>
            <w:vAlign w:val="center"/>
          </w:tcPr>
          <w:p w14:paraId="442D04F0" w14:textId="67150CFF"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2DA07B17"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LEGUMINOSA, </w:t>
            </w:r>
            <w:r w:rsidRPr="003B59F5">
              <w:rPr>
                <w:rFonts w:ascii="Century Gothic" w:hAnsi="Century Gothic" w:cs="Arial"/>
                <w:color w:val="000000" w:themeColor="text1"/>
                <w:sz w:val="18"/>
                <w:szCs w:val="18"/>
                <w:shd w:val="clear" w:color="auto" w:fill="FFFFFF"/>
              </w:rPr>
              <w:t xml:space="preserve">VARIEDADE: GRÃO DE BICO. DESCRIÇÃO COMPLEMENTAR: </w:t>
            </w:r>
            <w:r w:rsidRPr="003B59F5">
              <w:rPr>
                <w:rFonts w:ascii="Century Gothic" w:hAnsi="Century Gothic"/>
                <w:color w:val="000000" w:themeColor="text1"/>
                <w:sz w:val="18"/>
                <w:szCs w:val="18"/>
              </w:rPr>
              <w:t>GRÃO DE BICO DE PRIMEIRA, NOVO,</w:t>
            </w:r>
            <w:r w:rsidRPr="003B59F5">
              <w:rPr>
                <w:rFonts w:ascii="Century Gothic" w:hAnsi="Century Gothic" w:cs="Arial"/>
                <w:color w:val="000000" w:themeColor="text1"/>
                <w:sz w:val="18"/>
                <w:szCs w:val="18"/>
                <w:shd w:val="clear" w:color="auto" w:fill="FFFFFF"/>
              </w:rPr>
              <w:t xml:space="preserve"> </w:t>
            </w:r>
            <w:r w:rsidRPr="003B59F5">
              <w:rPr>
                <w:rFonts w:ascii="Century Gothic" w:hAnsi="Century Gothic"/>
                <w:color w:val="000000" w:themeColor="text1"/>
                <w:sz w:val="18"/>
                <w:szCs w:val="18"/>
              </w:rPr>
              <w:t xml:space="preserve">CONSTITUIDO DE GRÃOS INTEIROS, BAIXA UMIDADE, DEVENDO SE APRESENTAR LIMPO,  SECO E INSENTO DE IMPUREZAS, INSETOS, CARUNCHOS, GORGULHOS E OUTRAS PRAGAS, ODORES, SABORES E MATERIAIS ESTRANHOS OU IMPRÓPRIOS, LIVRE DE GRÃOS GERMINADOS, ARDIDOS OU MOFADOS, EMBALAGEM PRIMÁRIA  PLÁSTICA TRANSPARENTE E ATÓXICA, SUAS CONDIÇÕES DEVERÃO ESTAR DE ACORDO COM AS LEIS VIGENTES QUE FISCALIZAM ESTE TIPO DE PRODUTO, VALIDADE MÍNIMA DE 05 MESES NA DATA DA ENTREGA, PCT DE 500 GRAMAS.   </w:t>
            </w:r>
          </w:p>
          <w:p w14:paraId="0E234FBF"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7BB6FCB8"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360A10B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3B30D9BC"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6411703F" w14:textId="77777777" w:rsidTr="009F7304">
        <w:tc>
          <w:tcPr>
            <w:tcW w:w="1020" w:type="dxa"/>
            <w:tcBorders>
              <w:top w:val="nil"/>
              <w:left w:val="single" w:sz="4" w:space="0" w:color="auto"/>
              <w:bottom w:val="single" w:sz="4" w:space="0" w:color="auto"/>
              <w:right w:val="single" w:sz="4" w:space="0" w:color="auto"/>
            </w:tcBorders>
            <w:vAlign w:val="center"/>
          </w:tcPr>
          <w:p w14:paraId="0B398741" w14:textId="5D82DEFA"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28</w:t>
            </w:r>
            <w:r w:rsidRPr="008B0936">
              <w:rPr>
                <w:rFonts w:asciiTheme="majorHAnsi" w:hAnsiTheme="majorHAnsi" w:cstheme="majorHAnsi"/>
                <w:bCs/>
                <w:szCs w:val="20"/>
              </w:rPr>
              <w:br/>
              <w:t>Cota</w:t>
            </w:r>
          </w:p>
          <w:p w14:paraId="2506C421" w14:textId="39066D7B"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0F9EE515" w14:textId="009EDCC7"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464012</w:t>
            </w:r>
          </w:p>
        </w:tc>
        <w:tc>
          <w:tcPr>
            <w:tcW w:w="934" w:type="dxa"/>
            <w:tcBorders>
              <w:top w:val="nil"/>
              <w:left w:val="nil"/>
              <w:bottom w:val="single" w:sz="4" w:space="0" w:color="auto"/>
              <w:right w:val="single" w:sz="4" w:space="0" w:color="auto"/>
            </w:tcBorders>
            <w:vAlign w:val="center"/>
          </w:tcPr>
          <w:p w14:paraId="5DC707DB" w14:textId="69887357"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100</w:t>
            </w:r>
          </w:p>
        </w:tc>
        <w:tc>
          <w:tcPr>
            <w:tcW w:w="886" w:type="dxa"/>
            <w:tcBorders>
              <w:top w:val="nil"/>
              <w:left w:val="nil"/>
              <w:bottom w:val="single" w:sz="4" w:space="0" w:color="auto"/>
              <w:right w:val="single" w:sz="4" w:space="0" w:color="auto"/>
            </w:tcBorders>
            <w:vAlign w:val="center"/>
          </w:tcPr>
          <w:p w14:paraId="3785435C" w14:textId="32BDC186"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FRS</w:t>
            </w:r>
          </w:p>
        </w:tc>
        <w:tc>
          <w:tcPr>
            <w:tcW w:w="3556" w:type="dxa"/>
            <w:tcBorders>
              <w:top w:val="nil"/>
              <w:left w:val="nil"/>
              <w:bottom w:val="single" w:sz="4" w:space="0" w:color="auto"/>
              <w:right w:val="single" w:sz="4" w:space="0" w:color="auto"/>
            </w:tcBorders>
          </w:tcPr>
          <w:p w14:paraId="34B60CB8"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LEITE COCO, </w:t>
            </w:r>
            <w:r w:rsidRPr="003B59F5">
              <w:rPr>
                <w:rFonts w:ascii="Century Gothic" w:hAnsi="Century Gothic" w:cs="Arial"/>
                <w:color w:val="000000" w:themeColor="text1"/>
                <w:sz w:val="18"/>
                <w:szCs w:val="18"/>
                <w:shd w:val="clear" w:color="auto" w:fill="FFFFFF"/>
              </w:rPr>
              <w:t xml:space="preserve">TIPO: MAGRO, CARACTERÍSTICA ADICIONAL: TEOR DE GORDURA REDUZIDA. DESCRIÇÃO COMPLEMENTAR: </w:t>
            </w:r>
            <w:r w:rsidRPr="003B59F5">
              <w:rPr>
                <w:rFonts w:ascii="Century Gothic" w:hAnsi="Century Gothic"/>
                <w:color w:val="000000" w:themeColor="text1"/>
                <w:sz w:val="18"/>
                <w:szCs w:val="18"/>
              </w:rPr>
              <w:t>LEITE DE COCO TRADICIONAL. COMPOSTO DE COCO, ÁGUA, CONSERVADORES, ACIDULANTE, ESPESSANTE E OUTROS INGREDIENTES PERMITIDOS, APRESENTADO COR, SABOR E AROMAS PRÓPRIOS, ISENTA DE SUJIDADES E OUTROS MATERIAIS ESTRANHOS, EMBALAGEM PRIMÁRIA EM VASILHAME DE VIDRO HERMETICAMENTE FECHADO, ATÓXICO E LACRADO, SUAS CONDIÇÕES DEVERÃO ESTAR DE ACORDO COM AS LEIS VIGENTES QUE FISCALIZAM ESTE TIPO DE PRODUTO, VALIDADE MÍNIMA 20 MESES NA DATA DA ENTREGA, CADA UNIDADE CONTENDO 200 ML.</w:t>
            </w:r>
          </w:p>
          <w:p w14:paraId="0E76025B"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6045200B"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56EB2EAB"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76A4CCF"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6445C5B8" w14:textId="77777777" w:rsidTr="009F7304">
        <w:tc>
          <w:tcPr>
            <w:tcW w:w="1020" w:type="dxa"/>
            <w:tcBorders>
              <w:top w:val="nil"/>
              <w:left w:val="single" w:sz="4" w:space="0" w:color="auto"/>
              <w:bottom w:val="single" w:sz="4" w:space="0" w:color="auto"/>
              <w:right w:val="single" w:sz="4" w:space="0" w:color="auto"/>
            </w:tcBorders>
            <w:vAlign w:val="center"/>
          </w:tcPr>
          <w:p w14:paraId="20CA3538" w14:textId="08685903" w:rsidR="00DB72E6" w:rsidRDefault="00DB72E6" w:rsidP="00DB72E6">
            <w:pPr>
              <w:pStyle w:val="PargrafodaLista"/>
              <w:ind w:left="0"/>
              <w:jc w:val="center"/>
              <w:rPr>
                <w:rFonts w:asciiTheme="majorHAnsi" w:hAnsiTheme="majorHAnsi" w:cstheme="majorHAnsi"/>
                <w:b/>
                <w:bCs/>
                <w:szCs w:val="20"/>
              </w:rPr>
            </w:pPr>
            <w:r>
              <w:rPr>
                <w:rFonts w:asciiTheme="majorHAnsi" w:hAnsiTheme="majorHAnsi" w:cstheme="majorHAnsi"/>
                <w:b/>
                <w:bCs/>
                <w:szCs w:val="20"/>
              </w:rPr>
              <w:t>29</w:t>
            </w:r>
          </w:p>
          <w:p w14:paraId="46A2C93F" w14:textId="2098CBAB" w:rsidR="00DB72E6" w:rsidRPr="008B0936" w:rsidRDefault="00DB72E6" w:rsidP="00DB72E6">
            <w:pPr>
              <w:pStyle w:val="PargrafodaLista"/>
              <w:ind w:left="0"/>
              <w:jc w:val="center"/>
              <w:rPr>
                <w:rFonts w:asciiTheme="majorHAnsi" w:hAnsiTheme="majorHAnsi" w:cstheme="majorHAnsi"/>
                <w:bCs/>
                <w:szCs w:val="20"/>
              </w:rPr>
            </w:pPr>
            <w:r w:rsidRPr="008B0936">
              <w:rPr>
                <w:rFonts w:asciiTheme="majorHAnsi" w:hAnsiTheme="majorHAnsi" w:cstheme="majorHAnsi"/>
                <w:bCs/>
                <w:szCs w:val="20"/>
              </w:rPr>
              <w:t>Cota</w:t>
            </w:r>
          </w:p>
          <w:p w14:paraId="57EAC7D6" w14:textId="6E0F4D40"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5012EB6" w14:textId="4712BCEB"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461028</w:t>
            </w:r>
          </w:p>
        </w:tc>
        <w:tc>
          <w:tcPr>
            <w:tcW w:w="934" w:type="dxa"/>
            <w:tcBorders>
              <w:top w:val="nil"/>
              <w:left w:val="nil"/>
              <w:bottom w:val="single" w:sz="4" w:space="0" w:color="auto"/>
              <w:right w:val="single" w:sz="4" w:space="0" w:color="auto"/>
            </w:tcBorders>
            <w:vAlign w:val="center"/>
          </w:tcPr>
          <w:p w14:paraId="7969F160" w14:textId="34E6678D"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60</w:t>
            </w:r>
          </w:p>
        </w:tc>
        <w:tc>
          <w:tcPr>
            <w:tcW w:w="886" w:type="dxa"/>
            <w:tcBorders>
              <w:top w:val="nil"/>
              <w:left w:val="nil"/>
              <w:bottom w:val="single" w:sz="4" w:space="0" w:color="auto"/>
              <w:right w:val="single" w:sz="4" w:space="0" w:color="auto"/>
            </w:tcBorders>
            <w:vAlign w:val="center"/>
          </w:tcPr>
          <w:p w14:paraId="705DFA57" w14:textId="061F6072"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L</w:t>
            </w:r>
          </w:p>
        </w:tc>
        <w:tc>
          <w:tcPr>
            <w:tcW w:w="3556" w:type="dxa"/>
            <w:tcBorders>
              <w:top w:val="nil"/>
              <w:left w:val="nil"/>
              <w:bottom w:val="single" w:sz="4" w:space="0" w:color="auto"/>
              <w:right w:val="single" w:sz="4" w:space="0" w:color="auto"/>
            </w:tcBorders>
          </w:tcPr>
          <w:p w14:paraId="7CC3AF2E"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LEITE SOJA</w:t>
            </w:r>
            <w:r w:rsidRPr="003B59F5">
              <w:rPr>
                <w:rFonts w:ascii="Century Gothic" w:eastAsia="Times New Roman" w:hAnsi="Century Gothic" w:cs="Arial"/>
                <w:color w:val="000000" w:themeColor="text1"/>
                <w:sz w:val="18"/>
                <w:szCs w:val="18"/>
                <w:shd w:val="clear" w:color="auto" w:fill="FFFFFF"/>
                <w:lang w:eastAsia="pt-BR"/>
              </w:rPr>
              <w:t xml:space="preserve">, ASPECTO FÍSICO: LÍQUIDO, SABOR: NATURAL, USO: ORAL, CARACTERÍSTICAS ADICIONAIS: ISENTO DE SACAROSE, LACTOSE E COLESTEROL. DESCRIÇÃO COMPLEMENTAR; </w:t>
            </w:r>
            <w:r w:rsidRPr="003B59F5">
              <w:rPr>
                <w:rFonts w:ascii="Century Gothic" w:hAnsi="Century Gothic"/>
                <w:color w:val="000000" w:themeColor="text1"/>
                <w:sz w:val="18"/>
                <w:szCs w:val="18"/>
              </w:rPr>
              <w:t xml:space="preserve">ALIMENTO LÍQUIDO </w:t>
            </w:r>
            <w:proofErr w:type="gramStart"/>
            <w:r w:rsidRPr="003B59F5">
              <w:rPr>
                <w:rFonts w:ascii="Century Gothic" w:hAnsi="Century Gothic"/>
                <w:color w:val="000000" w:themeColor="text1"/>
                <w:sz w:val="18"/>
                <w:szCs w:val="18"/>
              </w:rPr>
              <w:t>A  BASE</w:t>
            </w:r>
            <w:proofErr w:type="gramEnd"/>
            <w:r w:rsidRPr="003B59F5">
              <w:rPr>
                <w:rFonts w:ascii="Century Gothic" w:hAnsi="Century Gothic"/>
                <w:color w:val="000000" w:themeColor="text1"/>
                <w:sz w:val="18"/>
                <w:szCs w:val="18"/>
              </w:rPr>
              <w:t xml:space="preserve"> DE SOJA, SABOR ORIGINAL, SEM ADIÇÃO DE AÇÚCAR, </w:t>
            </w:r>
            <w:r w:rsidRPr="003B59F5">
              <w:rPr>
                <w:rFonts w:ascii="Century Gothic" w:hAnsi="Century Gothic"/>
                <w:color w:val="000000" w:themeColor="text1"/>
                <w:sz w:val="18"/>
                <w:szCs w:val="18"/>
              </w:rPr>
              <w:lastRenderedPageBreak/>
              <w:t xml:space="preserve">COMPOSTO DE ÁGUA, EXTRATO DE SOJA E OUTROS INGREDIENTES PERMITIDOS, APRESENTADO COR, SABOR E AROMA PRÓPRIOS,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DATA DA ENTREGA, CADA UNIDADE CONTENDO 1 LITRO.</w:t>
            </w:r>
          </w:p>
          <w:p w14:paraId="6059CF38"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706F7BAC"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FE857A3"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0F77069F"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B027DCC" w14:textId="77777777" w:rsidTr="009F7304">
        <w:tc>
          <w:tcPr>
            <w:tcW w:w="1020" w:type="dxa"/>
            <w:tcBorders>
              <w:top w:val="nil"/>
              <w:left w:val="single" w:sz="4" w:space="0" w:color="auto"/>
              <w:bottom w:val="single" w:sz="4" w:space="0" w:color="auto"/>
              <w:right w:val="single" w:sz="4" w:space="0" w:color="auto"/>
            </w:tcBorders>
            <w:vAlign w:val="center"/>
          </w:tcPr>
          <w:p w14:paraId="5C138882" w14:textId="6BB35C7B"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30</w:t>
            </w:r>
            <w:r w:rsidRPr="008B0936">
              <w:rPr>
                <w:rFonts w:asciiTheme="majorHAnsi" w:hAnsiTheme="majorHAnsi" w:cstheme="majorHAnsi"/>
                <w:bCs/>
                <w:szCs w:val="20"/>
              </w:rPr>
              <w:br/>
              <w:t>Cota</w:t>
            </w:r>
          </w:p>
          <w:p w14:paraId="3FA9C2E1" w14:textId="7468D198"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EA61398" w14:textId="7A2479A2"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458963</w:t>
            </w:r>
          </w:p>
        </w:tc>
        <w:tc>
          <w:tcPr>
            <w:tcW w:w="934" w:type="dxa"/>
            <w:tcBorders>
              <w:top w:val="nil"/>
              <w:left w:val="nil"/>
              <w:bottom w:val="single" w:sz="4" w:space="0" w:color="auto"/>
              <w:right w:val="single" w:sz="4" w:space="0" w:color="auto"/>
            </w:tcBorders>
            <w:vAlign w:val="center"/>
          </w:tcPr>
          <w:p w14:paraId="744A9099" w14:textId="645B3ADA"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200</w:t>
            </w:r>
          </w:p>
        </w:tc>
        <w:tc>
          <w:tcPr>
            <w:tcW w:w="886" w:type="dxa"/>
            <w:tcBorders>
              <w:top w:val="nil"/>
              <w:left w:val="nil"/>
              <w:bottom w:val="single" w:sz="4" w:space="0" w:color="auto"/>
              <w:right w:val="single" w:sz="4" w:space="0" w:color="auto"/>
            </w:tcBorders>
            <w:vAlign w:val="center"/>
          </w:tcPr>
          <w:p w14:paraId="6B9A2A73" w14:textId="1AEDB8E8"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2CDB4B7D"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MACARRÃO, </w:t>
            </w:r>
            <w:r w:rsidRPr="003B59F5">
              <w:rPr>
                <w:rFonts w:ascii="Century Gothic" w:hAnsi="Century Gothic" w:cs="Arial"/>
                <w:color w:val="000000" w:themeColor="text1"/>
                <w:sz w:val="18"/>
                <w:szCs w:val="18"/>
                <w:shd w:val="clear" w:color="auto" w:fill="FFFFFF"/>
              </w:rPr>
              <w:t xml:space="preserve">TEOR DE UMIDADE: MASSA SECA, BASE DA MASSA:  FARINHA DE TRIGO, INGREDIENTES ADICIONAIS: COM OVOS, APRESENTAÇÃO: AVE MARIA/PAI NOSSO. DESCRIÇÃO COMPLEMENTAR: </w:t>
            </w:r>
            <w:r w:rsidRPr="003B59F5">
              <w:rPr>
                <w:rFonts w:ascii="Century Gothic" w:hAnsi="Century Gothic"/>
                <w:color w:val="000000" w:themeColor="text1"/>
                <w:sz w:val="18"/>
                <w:szCs w:val="18"/>
              </w:rPr>
              <w:t xml:space="preserve">MACARRÃO FORMATO </w:t>
            </w:r>
            <w:proofErr w:type="gramStart"/>
            <w:r w:rsidRPr="003B59F5">
              <w:rPr>
                <w:rFonts w:ascii="Century Gothic" w:hAnsi="Century Gothic"/>
                <w:color w:val="000000" w:themeColor="text1"/>
                <w:sz w:val="18"/>
                <w:szCs w:val="18"/>
              </w:rPr>
              <w:t>AVE  MARIA,  MASSA</w:t>
            </w:r>
            <w:proofErr w:type="gramEnd"/>
            <w:r w:rsidRPr="003B59F5">
              <w:rPr>
                <w:rFonts w:ascii="Century Gothic" w:hAnsi="Century Gothic"/>
                <w:color w:val="000000" w:themeColor="text1"/>
                <w:sz w:val="18"/>
                <w:szCs w:val="18"/>
              </w:rPr>
              <w:t xml:space="preserve"> </w:t>
            </w:r>
            <w:proofErr w:type="gramStart"/>
            <w:r w:rsidRPr="003B59F5">
              <w:rPr>
                <w:rFonts w:ascii="Century Gothic" w:hAnsi="Century Gothic"/>
                <w:color w:val="000000" w:themeColor="text1"/>
                <w:sz w:val="18"/>
                <w:szCs w:val="18"/>
              </w:rPr>
              <w:t>SECA,  COMPOSTA</w:t>
            </w:r>
            <w:proofErr w:type="gramEnd"/>
            <w:r w:rsidRPr="003B59F5">
              <w:rPr>
                <w:rFonts w:ascii="Century Gothic" w:hAnsi="Century Gothic"/>
                <w:color w:val="000000" w:themeColor="text1"/>
                <w:sz w:val="18"/>
                <w:szCs w:val="18"/>
              </w:rPr>
              <w:t xml:space="preserve"> DE FARINHA DE TRIGO ENRIQUECIDA COM ÁCIDO FÓLICO, FERRO, OVOS E OUTROS </w:t>
            </w:r>
            <w:proofErr w:type="gramStart"/>
            <w:r w:rsidRPr="003B59F5">
              <w:rPr>
                <w:rFonts w:ascii="Century Gothic" w:hAnsi="Century Gothic"/>
                <w:color w:val="000000" w:themeColor="text1"/>
                <w:sz w:val="18"/>
                <w:szCs w:val="18"/>
              </w:rPr>
              <w:t>INGREDIENTES  PERMITIDOS</w:t>
            </w:r>
            <w:proofErr w:type="gramEnd"/>
            <w:r w:rsidRPr="003B59F5">
              <w:rPr>
                <w:rFonts w:ascii="Century Gothic" w:hAnsi="Century Gothic"/>
                <w:color w:val="000000" w:themeColor="text1"/>
                <w:sz w:val="18"/>
                <w:szCs w:val="18"/>
              </w:rPr>
              <w:t xml:space="preserve">, DEVENDO SE APRESENTAR LIMPA </w:t>
            </w:r>
            <w:proofErr w:type="gramStart"/>
            <w:r w:rsidRPr="003B59F5">
              <w:rPr>
                <w:rFonts w:ascii="Century Gothic" w:hAnsi="Century Gothic"/>
                <w:color w:val="000000" w:themeColor="text1"/>
                <w:sz w:val="18"/>
                <w:szCs w:val="18"/>
              </w:rPr>
              <w:t>E  SECA</w:t>
            </w:r>
            <w:proofErr w:type="gramEnd"/>
            <w:r w:rsidRPr="003B59F5">
              <w:rPr>
                <w:rFonts w:ascii="Century Gothic" w:hAnsi="Century Gothic"/>
                <w:color w:val="000000" w:themeColor="text1"/>
                <w:sz w:val="18"/>
                <w:szCs w:val="18"/>
              </w:rPr>
              <w:t xml:space="preserve">, ISENTA DE INSETOS, ODORES OU SABORES ESTRANHOS </w:t>
            </w:r>
            <w:proofErr w:type="gramStart"/>
            <w:r w:rsidRPr="003B59F5">
              <w:rPr>
                <w:rFonts w:ascii="Century Gothic" w:hAnsi="Century Gothic"/>
                <w:color w:val="000000" w:themeColor="text1"/>
                <w:sz w:val="18"/>
                <w:szCs w:val="18"/>
              </w:rPr>
              <w:t>OU  IMPRÓPRIOS</w:t>
            </w:r>
            <w:proofErr w:type="gramEnd"/>
            <w:r w:rsidRPr="003B59F5">
              <w:rPr>
                <w:rFonts w:ascii="Century Gothic" w:hAnsi="Century Gothic"/>
                <w:color w:val="000000" w:themeColor="text1"/>
                <w:sz w:val="18"/>
                <w:szCs w:val="18"/>
              </w:rPr>
              <w:t>, EMBALAGEM PRIMÁRIA PLÁSTICA E ATÓXICA, SUAS CONDIÇÕES DEVERÃO ESTAR DE ACORDO COM AS LEIS VIGENTES QUE FISCALIZAM ESTE TIPO DE PRODUTO, VALIDADE MÍNIMA DE 18 MESES NA DATA DA ENTREGA, PACOTE 500 GRAMAS.</w:t>
            </w:r>
          </w:p>
          <w:p w14:paraId="145B7B23"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148F9CD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6480EDF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41364BB0"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626C203F" w14:textId="77777777" w:rsidTr="009F7304">
        <w:tc>
          <w:tcPr>
            <w:tcW w:w="1020" w:type="dxa"/>
            <w:tcBorders>
              <w:top w:val="nil"/>
              <w:left w:val="single" w:sz="4" w:space="0" w:color="auto"/>
              <w:bottom w:val="single" w:sz="4" w:space="0" w:color="auto"/>
              <w:right w:val="single" w:sz="4" w:space="0" w:color="auto"/>
            </w:tcBorders>
            <w:vAlign w:val="center"/>
          </w:tcPr>
          <w:p w14:paraId="743DA369" w14:textId="3D136AAE"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31</w:t>
            </w:r>
            <w:r w:rsidRPr="008B0936">
              <w:rPr>
                <w:rFonts w:asciiTheme="majorHAnsi" w:hAnsiTheme="majorHAnsi" w:cstheme="majorHAnsi"/>
                <w:bCs/>
                <w:szCs w:val="20"/>
              </w:rPr>
              <w:br/>
              <w:t>Cota</w:t>
            </w:r>
          </w:p>
          <w:p w14:paraId="26CB9560" w14:textId="7BB2E243"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B2E5D43" w14:textId="73EBBE84"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458974</w:t>
            </w:r>
          </w:p>
        </w:tc>
        <w:tc>
          <w:tcPr>
            <w:tcW w:w="934" w:type="dxa"/>
            <w:tcBorders>
              <w:top w:val="nil"/>
              <w:left w:val="nil"/>
              <w:bottom w:val="single" w:sz="4" w:space="0" w:color="auto"/>
              <w:right w:val="single" w:sz="4" w:space="0" w:color="auto"/>
            </w:tcBorders>
            <w:vAlign w:val="center"/>
          </w:tcPr>
          <w:p w14:paraId="6CBCC7ED" w14:textId="35F8D26D"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200</w:t>
            </w:r>
          </w:p>
        </w:tc>
        <w:tc>
          <w:tcPr>
            <w:tcW w:w="886" w:type="dxa"/>
            <w:tcBorders>
              <w:top w:val="nil"/>
              <w:left w:val="nil"/>
              <w:bottom w:val="single" w:sz="4" w:space="0" w:color="auto"/>
              <w:right w:val="single" w:sz="4" w:space="0" w:color="auto"/>
            </w:tcBorders>
            <w:vAlign w:val="center"/>
          </w:tcPr>
          <w:p w14:paraId="214EC137" w14:textId="25AD7ED5"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PCT</w:t>
            </w:r>
          </w:p>
        </w:tc>
        <w:tc>
          <w:tcPr>
            <w:tcW w:w="3556" w:type="dxa"/>
            <w:tcBorders>
              <w:top w:val="nil"/>
              <w:left w:val="nil"/>
              <w:bottom w:val="single" w:sz="4" w:space="0" w:color="auto"/>
              <w:right w:val="single" w:sz="4" w:space="0" w:color="auto"/>
            </w:tcBorders>
          </w:tcPr>
          <w:p w14:paraId="0BE7860D"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MACARRÃO, </w:t>
            </w:r>
            <w:r w:rsidRPr="003B59F5">
              <w:rPr>
                <w:rFonts w:ascii="Century Gothic" w:hAnsi="Century Gothic" w:cs="Arial"/>
                <w:color w:val="000000" w:themeColor="text1"/>
                <w:sz w:val="18"/>
                <w:szCs w:val="18"/>
                <w:shd w:val="clear" w:color="auto" w:fill="FFFFFF"/>
              </w:rPr>
              <w:t xml:space="preserve">TEOR DE UMIDADE: MASSA SECA, BASE DA MASSA: DE FARINHA DE TRIGO, APRESENTAÇÃO: PARAFUSO. DESCRIÇÃO COMPLEMENTAR: </w:t>
            </w:r>
            <w:r w:rsidRPr="003B59F5">
              <w:rPr>
                <w:rFonts w:ascii="Century Gothic" w:hAnsi="Century Gothic"/>
                <w:color w:val="000000" w:themeColor="text1"/>
                <w:sz w:val="18"/>
                <w:szCs w:val="18"/>
              </w:rPr>
              <w:t>MACARRÃO FORMATO PARAFUSO (FUSILI</w:t>
            </w:r>
            <w:proofErr w:type="gramStart"/>
            <w:r w:rsidRPr="003B59F5">
              <w:rPr>
                <w:rFonts w:ascii="Century Gothic" w:hAnsi="Century Gothic"/>
                <w:color w:val="000000" w:themeColor="text1"/>
                <w:sz w:val="18"/>
                <w:szCs w:val="18"/>
              </w:rPr>
              <w:t>),  MASSA</w:t>
            </w:r>
            <w:proofErr w:type="gramEnd"/>
            <w:r w:rsidRPr="003B59F5">
              <w:rPr>
                <w:rFonts w:ascii="Century Gothic" w:hAnsi="Century Gothic"/>
                <w:color w:val="000000" w:themeColor="text1"/>
                <w:sz w:val="18"/>
                <w:szCs w:val="18"/>
              </w:rPr>
              <w:t xml:space="preserve"> </w:t>
            </w:r>
            <w:proofErr w:type="gramStart"/>
            <w:r w:rsidRPr="003B59F5">
              <w:rPr>
                <w:rFonts w:ascii="Century Gothic" w:hAnsi="Century Gothic"/>
                <w:color w:val="000000" w:themeColor="text1"/>
                <w:sz w:val="18"/>
                <w:szCs w:val="18"/>
              </w:rPr>
              <w:t>SECA,  COMPOSTA</w:t>
            </w:r>
            <w:proofErr w:type="gramEnd"/>
            <w:r w:rsidRPr="003B59F5">
              <w:rPr>
                <w:rFonts w:ascii="Century Gothic" w:hAnsi="Century Gothic"/>
                <w:color w:val="000000" w:themeColor="text1"/>
                <w:sz w:val="18"/>
                <w:szCs w:val="18"/>
              </w:rPr>
              <w:t xml:space="preserve"> DE FARINHA DE TRIGO ENRIQUECIDA COM ÁCIDO FÓLICO, FERRO, OVOS E OUTROS </w:t>
            </w:r>
            <w:proofErr w:type="gramStart"/>
            <w:r w:rsidRPr="003B59F5">
              <w:rPr>
                <w:rFonts w:ascii="Century Gothic" w:hAnsi="Century Gothic"/>
                <w:color w:val="000000" w:themeColor="text1"/>
                <w:sz w:val="18"/>
                <w:szCs w:val="18"/>
              </w:rPr>
              <w:t>INGREDIENTES  PERMITIDOS</w:t>
            </w:r>
            <w:proofErr w:type="gramEnd"/>
            <w:r w:rsidRPr="003B59F5">
              <w:rPr>
                <w:rFonts w:ascii="Century Gothic" w:hAnsi="Century Gothic"/>
                <w:color w:val="000000" w:themeColor="text1"/>
                <w:sz w:val="18"/>
                <w:szCs w:val="18"/>
              </w:rPr>
              <w:t xml:space="preserve">, DEVENDO SE APRESENTAR LIMPA </w:t>
            </w:r>
            <w:proofErr w:type="gramStart"/>
            <w:r w:rsidRPr="003B59F5">
              <w:rPr>
                <w:rFonts w:ascii="Century Gothic" w:hAnsi="Century Gothic"/>
                <w:color w:val="000000" w:themeColor="text1"/>
                <w:sz w:val="18"/>
                <w:szCs w:val="18"/>
              </w:rPr>
              <w:t>E  SECA</w:t>
            </w:r>
            <w:proofErr w:type="gramEnd"/>
            <w:r w:rsidRPr="003B59F5">
              <w:rPr>
                <w:rFonts w:ascii="Century Gothic" w:hAnsi="Century Gothic"/>
                <w:color w:val="000000" w:themeColor="text1"/>
                <w:sz w:val="18"/>
                <w:szCs w:val="18"/>
              </w:rPr>
              <w:t xml:space="preserve">, ISENTA DE INSETOS, ODORES OU SABORES ESTRANHOS </w:t>
            </w:r>
            <w:proofErr w:type="gramStart"/>
            <w:r w:rsidRPr="003B59F5">
              <w:rPr>
                <w:rFonts w:ascii="Century Gothic" w:hAnsi="Century Gothic"/>
                <w:color w:val="000000" w:themeColor="text1"/>
                <w:sz w:val="18"/>
                <w:szCs w:val="18"/>
              </w:rPr>
              <w:t>OU  IMPRÓPRIOS</w:t>
            </w:r>
            <w:proofErr w:type="gramEnd"/>
            <w:r w:rsidRPr="003B59F5">
              <w:rPr>
                <w:rFonts w:ascii="Century Gothic" w:hAnsi="Century Gothic"/>
                <w:color w:val="000000" w:themeColor="text1"/>
                <w:sz w:val="18"/>
                <w:szCs w:val="18"/>
              </w:rPr>
              <w:t xml:space="preserve">, EMBALAGEM PRIMÁRIA PLÁSTICA E ATÓXICA, SUAS CONDIÇÕES DEVERÃO ESTAR DE ACORDO COM AS LEIS VIGENTES QUE FISCALIZAM ESTE TIPO DE PRODUTO, VALIDADE </w:t>
            </w:r>
            <w:r w:rsidRPr="003B59F5">
              <w:rPr>
                <w:rFonts w:ascii="Century Gothic" w:hAnsi="Century Gothic"/>
                <w:color w:val="000000" w:themeColor="text1"/>
                <w:sz w:val="18"/>
                <w:szCs w:val="18"/>
              </w:rPr>
              <w:lastRenderedPageBreak/>
              <w:t>MÍNIMA DE 18 MESES NA DATA DA ENTREGA, PACOTE 500 GRAMAS.</w:t>
            </w:r>
          </w:p>
          <w:p w14:paraId="65572708"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5B8145C1"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095DF3E1"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7461AE64"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27C45F01" w14:textId="77777777" w:rsidTr="009F7304">
        <w:tc>
          <w:tcPr>
            <w:tcW w:w="1020" w:type="dxa"/>
            <w:tcBorders>
              <w:top w:val="nil"/>
              <w:left w:val="single" w:sz="4" w:space="0" w:color="auto"/>
              <w:bottom w:val="single" w:sz="4" w:space="0" w:color="auto"/>
              <w:right w:val="single" w:sz="4" w:space="0" w:color="auto"/>
            </w:tcBorders>
            <w:vAlign w:val="center"/>
          </w:tcPr>
          <w:p w14:paraId="5B142B4D" w14:textId="1C65D3FA"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32</w:t>
            </w:r>
            <w:r w:rsidRPr="008B0936">
              <w:rPr>
                <w:rFonts w:asciiTheme="majorHAnsi" w:hAnsiTheme="majorHAnsi" w:cstheme="majorHAnsi"/>
                <w:bCs/>
                <w:szCs w:val="20"/>
              </w:rPr>
              <w:br/>
              <w:t>Cota</w:t>
            </w:r>
          </w:p>
          <w:p w14:paraId="21B81B6A" w14:textId="2FCE12FF"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2F006BE1" w14:textId="4C0E5DF0"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459663</w:t>
            </w:r>
          </w:p>
        </w:tc>
        <w:tc>
          <w:tcPr>
            <w:tcW w:w="934" w:type="dxa"/>
            <w:tcBorders>
              <w:top w:val="nil"/>
              <w:left w:val="nil"/>
              <w:bottom w:val="single" w:sz="4" w:space="0" w:color="auto"/>
              <w:right w:val="single" w:sz="4" w:space="0" w:color="auto"/>
            </w:tcBorders>
            <w:vAlign w:val="center"/>
          </w:tcPr>
          <w:p w14:paraId="3E375D52" w14:textId="5E36A963"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50</w:t>
            </w:r>
          </w:p>
        </w:tc>
        <w:tc>
          <w:tcPr>
            <w:tcW w:w="886" w:type="dxa"/>
            <w:tcBorders>
              <w:top w:val="nil"/>
              <w:left w:val="nil"/>
              <w:bottom w:val="single" w:sz="4" w:space="0" w:color="auto"/>
              <w:right w:val="single" w:sz="4" w:space="0" w:color="auto"/>
            </w:tcBorders>
            <w:vAlign w:val="center"/>
          </w:tcPr>
          <w:p w14:paraId="6D03F0AC" w14:textId="720D15B3"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7B0672F4"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MOLHO DE MESA</w:t>
            </w:r>
            <w:r w:rsidRPr="003B59F5">
              <w:rPr>
                <w:rFonts w:ascii="Century Gothic" w:eastAsia="Times New Roman" w:hAnsi="Century Gothic" w:cs="Arial"/>
                <w:color w:val="000000" w:themeColor="text1"/>
                <w:sz w:val="18"/>
                <w:szCs w:val="18"/>
                <w:shd w:val="clear" w:color="auto" w:fill="FFFFFF"/>
                <w:lang w:eastAsia="pt-BR"/>
              </w:rPr>
              <w:t>, TIPO: CATCHUP, COMPOSIÇÃO: TRADICIONAL, APRESENTAÇÃO: CREME. DESCRIÇÃO COMPLEMENTAR:</w:t>
            </w:r>
            <w:r w:rsidRPr="003B59F5">
              <w:rPr>
                <w:rFonts w:ascii="Century Gothic" w:hAnsi="Century Gothic"/>
                <w:color w:val="000000" w:themeColor="text1"/>
                <w:sz w:val="18"/>
                <w:szCs w:val="18"/>
              </w:rPr>
              <w:t xml:space="preserve"> CATCHUP, TIPO TRADICIONAL, COMPOSTO DE POLPA DE </w:t>
            </w:r>
            <w:proofErr w:type="gramStart"/>
            <w:r w:rsidRPr="003B59F5">
              <w:rPr>
                <w:rFonts w:ascii="Century Gothic" w:hAnsi="Century Gothic"/>
                <w:color w:val="000000" w:themeColor="text1"/>
                <w:sz w:val="18"/>
                <w:szCs w:val="18"/>
              </w:rPr>
              <w:t>TOMATE,  ÁGUA</w:t>
            </w:r>
            <w:proofErr w:type="gramEnd"/>
            <w:r w:rsidRPr="003B59F5">
              <w:rPr>
                <w:rFonts w:ascii="Century Gothic" w:hAnsi="Century Gothic"/>
                <w:color w:val="000000" w:themeColor="text1"/>
                <w:sz w:val="18"/>
                <w:szCs w:val="18"/>
              </w:rPr>
              <w:t xml:space="preserve">, AÇÚCAR, VINAGRE, SAL, CONDIMENTOS, ESPECIARIAS E OUTROS INGREDIENTES PERMITIDOS, COM SABOR E AROMAS PRÓPRIOS,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DATA DA ENTREGA, CADA UNIDADE COM CAPACIDADE DE 400 ML.</w:t>
            </w:r>
          </w:p>
          <w:p w14:paraId="4B34E72D"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47958A61"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4EEA8DB2"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74AB311"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76759ADE" w14:textId="77777777" w:rsidTr="009F7304">
        <w:tc>
          <w:tcPr>
            <w:tcW w:w="1020" w:type="dxa"/>
            <w:tcBorders>
              <w:top w:val="nil"/>
              <w:left w:val="single" w:sz="4" w:space="0" w:color="auto"/>
              <w:bottom w:val="single" w:sz="4" w:space="0" w:color="auto"/>
              <w:right w:val="single" w:sz="4" w:space="0" w:color="auto"/>
            </w:tcBorders>
            <w:vAlign w:val="center"/>
          </w:tcPr>
          <w:p w14:paraId="0FBB9B4E" w14:textId="5877520B"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33</w:t>
            </w:r>
            <w:r w:rsidRPr="008B0936">
              <w:rPr>
                <w:rFonts w:asciiTheme="majorHAnsi" w:hAnsiTheme="majorHAnsi" w:cstheme="majorHAnsi"/>
                <w:bCs/>
                <w:szCs w:val="20"/>
              </w:rPr>
              <w:br/>
              <w:t>Cota</w:t>
            </w:r>
          </w:p>
          <w:p w14:paraId="1748E6F2" w14:textId="2B41AA92"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62D080E4" w14:textId="4174EF74"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459667</w:t>
            </w:r>
          </w:p>
        </w:tc>
        <w:tc>
          <w:tcPr>
            <w:tcW w:w="934" w:type="dxa"/>
            <w:tcBorders>
              <w:top w:val="nil"/>
              <w:left w:val="nil"/>
              <w:bottom w:val="single" w:sz="4" w:space="0" w:color="auto"/>
              <w:right w:val="single" w:sz="4" w:space="0" w:color="auto"/>
            </w:tcBorders>
            <w:vAlign w:val="center"/>
          </w:tcPr>
          <w:p w14:paraId="73EDA6C2" w14:textId="3E1315E0"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50</w:t>
            </w:r>
          </w:p>
        </w:tc>
        <w:tc>
          <w:tcPr>
            <w:tcW w:w="886" w:type="dxa"/>
            <w:tcBorders>
              <w:top w:val="nil"/>
              <w:left w:val="nil"/>
              <w:bottom w:val="single" w:sz="4" w:space="0" w:color="auto"/>
              <w:right w:val="single" w:sz="4" w:space="0" w:color="auto"/>
            </w:tcBorders>
            <w:vAlign w:val="center"/>
          </w:tcPr>
          <w:p w14:paraId="7F234AF2" w14:textId="7D3AF8F4"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5A6DACE3"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MOLHO DE MESA</w:t>
            </w:r>
            <w:r w:rsidRPr="003B59F5">
              <w:rPr>
                <w:rFonts w:ascii="Century Gothic" w:eastAsia="Times New Roman" w:hAnsi="Century Gothic" w:cs="Arial"/>
                <w:color w:val="000000" w:themeColor="text1"/>
                <w:sz w:val="18"/>
                <w:szCs w:val="18"/>
                <w:shd w:val="clear" w:color="auto" w:fill="FFFFFF"/>
                <w:lang w:eastAsia="pt-BR"/>
              </w:rPr>
              <w:t xml:space="preserve">, TIPO: MOSTARDA, COMPOSIÇÃO: TRADICIONAL, APRESENTAÇÃO: CREME. DESCRIÇÃO COMPLEMENTAR: </w:t>
            </w:r>
            <w:r w:rsidRPr="003B59F5">
              <w:rPr>
                <w:rFonts w:ascii="Century Gothic" w:hAnsi="Century Gothic"/>
                <w:color w:val="000000" w:themeColor="text1"/>
                <w:sz w:val="18"/>
                <w:szCs w:val="18"/>
              </w:rPr>
              <w:t xml:space="preserve">MOSTARDA AMARELA, COMPOSTA DE ÁGUA, VINAGRE, MOSTARDA, </w:t>
            </w:r>
            <w:proofErr w:type="gramStart"/>
            <w:r w:rsidRPr="003B59F5">
              <w:rPr>
                <w:rFonts w:ascii="Century Gothic" w:hAnsi="Century Gothic"/>
                <w:color w:val="000000" w:themeColor="text1"/>
                <w:sz w:val="18"/>
                <w:szCs w:val="18"/>
              </w:rPr>
              <w:t>AÇUCAR,  SAL</w:t>
            </w:r>
            <w:proofErr w:type="gramEnd"/>
            <w:r w:rsidRPr="003B59F5">
              <w:rPr>
                <w:rFonts w:ascii="Century Gothic" w:hAnsi="Century Gothic"/>
                <w:color w:val="000000" w:themeColor="text1"/>
                <w:sz w:val="18"/>
                <w:szCs w:val="18"/>
              </w:rPr>
              <w:t xml:space="preserve">, CONDIMENTOS, ESPECIARIAS E OUTROS INGREDIENTES PERMITIDOS, COM SABOR E AROMAS PRÓPRIOS,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DATA DA ENTREGA, CADA UNIDADE COM CAPACIDADE DE 200 GR.</w:t>
            </w:r>
          </w:p>
          <w:p w14:paraId="07FF2A77"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630CD72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EA67DF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43AFFD6"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5D68791" w14:textId="77777777" w:rsidTr="009F7304">
        <w:tc>
          <w:tcPr>
            <w:tcW w:w="1020" w:type="dxa"/>
            <w:tcBorders>
              <w:top w:val="nil"/>
              <w:left w:val="single" w:sz="4" w:space="0" w:color="auto"/>
              <w:bottom w:val="single" w:sz="4" w:space="0" w:color="auto"/>
              <w:right w:val="single" w:sz="4" w:space="0" w:color="auto"/>
            </w:tcBorders>
            <w:vAlign w:val="center"/>
          </w:tcPr>
          <w:p w14:paraId="11397577" w14:textId="510E8DB7"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34</w:t>
            </w:r>
            <w:r w:rsidRPr="008B0936">
              <w:rPr>
                <w:rFonts w:asciiTheme="majorHAnsi" w:hAnsiTheme="majorHAnsi" w:cstheme="majorHAnsi"/>
                <w:bCs/>
                <w:szCs w:val="20"/>
              </w:rPr>
              <w:br/>
              <w:t>Cota</w:t>
            </w:r>
          </w:p>
          <w:p w14:paraId="5645260A" w14:textId="645C0236"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5D12B38" w14:textId="3C8E713C"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463692</w:t>
            </w:r>
          </w:p>
        </w:tc>
        <w:tc>
          <w:tcPr>
            <w:tcW w:w="934" w:type="dxa"/>
            <w:tcBorders>
              <w:top w:val="nil"/>
              <w:left w:val="nil"/>
              <w:bottom w:val="single" w:sz="4" w:space="0" w:color="auto"/>
              <w:right w:val="single" w:sz="4" w:space="0" w:color="auto"/>
            </w:tcBorders>
            <w:vAlign w:val="center"/>
          </w:tcPr>
          <w:p w14:paraId="3473D82A" w14:textId="3F9ACC6F"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860</w:t>
            </w:r>
          </w:p>
        </w:tc>
        <w:tc>
          <w:tcPr>
            <w:tcW w:w="886" w:type="dxa"/>
            <w:tcBorders>
              <w:top w:val="nil"/>
              <w:left w:val="nil"/>
              <w:bottom w:val="single" w:sz="4" w:space="0" w:color="auto"/>
              <w:right w:val="single" w:sz="4" w:space="0" w:color="auto"/>
            </w:tcBorders>
            <w:vAlign w:val="center"/>
          </w:tcPr>
          <w:p w14:paraId="5B388E69" w14:textId="30A19CA9"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FRS</w:t>
            </w:r>
          </w:p>
        </w:tc>
        <w:tc>
          <w:tcPr>
            <w:tcW w:w="3556" w:type="dxa"/>
            <w:tcBorders>
              <w:top w:val="nil"/>
              <w:left w:val="nil"/>
              <w:bottom w:val="single" w:sz="4" w:space="0" w:color="auto"/>
              <w:right w:val="single" w:sz="4" w:space="0" w:color="auto"/>
            </w:tcBorders>
          </w:tcPr>
          <w:p w14:paraId="4303CD2C"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hAnsi="Century Gothic"/>
                <w:color w:val="000000" w:themeColor="text1"/>
                <w:sz w:val="18"/>
                <w:szCs w:val="18"/>
              </w:rPr>
              <w:t xml:space="preserve">ÓLEO VEGETAL COMESTÍVEL, </w:t>
            </w:r>
            <w:r w:rsidRPr="003B59F5">
              <w:rPr>
                <w:rFonts w:ascii="Century Gothic" w:hAnsi="Century Gothic" w:cs="Arial"/>
                <w:color w:val="000000" w:themeColor="text1"/>
                <w:sz w:val="18"/>
                <w:szCs w:val="18"/>
                <w:shd w:val="clear" w:color="auto" w:fill="FFFFFF"/>
              </w:rPr>
              <w:t xml:space="preserve">TIPO: PURO, ESPÉCIE VEGETAL: SOJA, TIPO QUALIDADE: TIPO 1. DESCRIÇÃO COMPLEMENTAR: </w:t>
            </w:r>
            <w:r w:rsidRPr="003B59F5">
              <w:rPr>
                <w:rFonts w:ascii="Century Gothic" w:hAnsi="Century Gothic"/>
                <w:color w:val="000000" w:themeColor="text1"/>
                <w:sz w:val="18"/>
                <w:szCs w:val="18"/>
              </w:rPr>
              <w:t xml:space="preserve">ÓLEO DE SOJA COMESTÍVEL, COMPOSTO DE ÓLEO DE </w:t>
            </w:r>
            <w:proofErr w:type="gramStart"/>
            <w:r w:rsidRPr="003B59F5">
              <w:rPr>
                <w:rFonts w:ascii="Century Gothic" w:hAnsi="Century Gothic"/>
                <w:color w:val="000000" w:themeColor="text1"/>
                <w:sz w:val="18"/>
                <w:szCs w:val="18"/>
              </w:rPr>
              <w:t>SOJA  REFINADO</w:t>
            </w:r>
            <w:proofErr w:type="gramEnd"/>
            <w:r w:rsidRPr="003B59F5">
              <w:rPr>
                <w:rFonts w:ascii="Century Gothic" w:hAnsi="Century Gothic"/>
                <w:color w:val="000000" w:themeColor="text1"/>
                <w:sz w:val="18"/>
                <w:szCs w:val="18"/>
              </w:rPr>
              <w:t xml:space="preserve">, ISENTO DE OXIDAÇÃO, SUJIDADES E MATERIAIS ESTRANHOS, EMBALAGEM PRIMÁRIA HERMETICAMENTE FECHADA, ATÓXICA E LACRADA, SUAS CONDIÇÕES DEVERÃO ESTAR DE ACORDO COM AS LEIS VIGENTES QUE </w:t>
            </w:r>
            <w:r w:rsidRPr="003B59F5">
              <w:rPr>
                <w:rFonts w:ascii="Century Gothic" w:hAnsi="Century Gothic"/>
                <w:color w:val="000000" w:themeColor="text1"/>
                <w:sz w:val="18"/>
                <w:szCs w:val="18"/>
              </w:rPr>
              <w:lastRenderedPageBreak/>
              <w:t>FISCALIZAM ESTE TIPO DE PRODUTO, VALIDADE MÍNIMA 10 MESES NA DATA DA ENTREGA, FRASCO 900 ML.</w:t>
            </w:r>
          </w:p>
          <w:p w14:paraId="23BC331B"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060147F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A316D58"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53CBAC9"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F335BDD" w14:textId="77777777" w:rsidTr="009F7304">
        <w:tc>
          <w:tcPr>
            <w:tcW w:w="1020" w:type="dxa"/>
            <w:tcBorders>
              <w:top w:val="nil"/>
              <w:left w:val="single" w:sz="4" w:space="0" w:color="auto"/>
              <w:bottom w:val="single" w:sz="4" w:space="0" w:color="auto"/>
              <w:right w:val="single" w:sz="4" w:space="0" w:color="auto"/>
            </w:tcBorders>
            <w:vAlign w:val="center"/>
          </w:tcPr>
          <w:p w14:paraId="38CDC35C" w14:textId="0AE8E457"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35</w:t>
            </w:r>
            <w:r w:rsidRPr="008B0936">
              <w:rPr>
                <w:rFonts w:asciiTheme="majorHAnsi" w:hAnsiTheme="majorHAnsi" w:cstheme="majorHAnsi"/>
                <w:bCs/>
                <w:szCs w:val="20"/>
              </w:rPr>
              <w:br/>
              <w:t>Cota</w:t>
            </w:r>
          </w:p>
          <w:p w14:paraId="7485C909" w14:textId="48CC6FEC"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4B7E4D8A" w14:textId="03E2D94B"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303946</w:t>
            </w:r>
          </w:p>
        </w:tc>
        <w:tc>
          <w:tcPr>
            <w:tcW w:w="934" w:type="dxa"/>
            <w:tcBorders>
              <w:top w:val="nil"/>
              <w:left w:val="nil"/>
              <w:bottom w:val="single" w:sz="4" w:space="0" w:color="auto"/>
              <w:right w:val="single" w:sz="4" w:space="0" w:color="auto"/>
            </w:tcBorders>
            <w:vAlign w:val="center"/>
          </w:tcPr>
          <w:p w14:paraId="477176EE" w14:textId="30B6D096"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250</w:t>
            </w:r>
          </w:p>
        </w:tc>
        <w:tc>
          <w:tcPr>
            <w:tcW w:w="886" w:type="dxa"/>
            <w:tcBorders>
              <w:top w:val="nil"/>
              <w:left w:val="nil"/>
              <w:bottom w:val="single" w:sz="4" w:space="0" w:color="auto"/>
              <w:right w:val="single" w:sz="4" w:space="0" w:color="auto"/>
            </w:tcBorders>
            <w:vAlign w:val="center"/>
          </w:tcPr>
          <w:p w14:paraId="66EC7375" w14:textId="706CE920"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FRS</w:t>
            </w:r>
          </w:p>
        </w:tc>
        <w:tc>
          <w:tcPr>
            <w:tcW w:w="3556" w:type="dxa"/>
            <w:tcBorders>
              <w:top w:val="nil"/>
              <w:left w:val="nil"/>
              <w:bottom w:val="single" w:sz="4" w:space="0" w:color="auto"/>
              <w:right w:val="single" w:sz="4" w:space="0" w:color="auto"/>
            </w:tcBorders>
          </w:tcPr>
          <w:p w14:paraId="1D385A47" w14:textId="77777777" w:rsidR="00DB72E6" w:rsidRPr="003B59F5" w:rsidRDefault="00DB72E6" w:rsidP="00DB72E6">
            <w:pPr>
              <w:jc w:val="both"/>
              <w:rPr>
                <w:rFonts w:ascii="Century Gothic" w:hAnsi="Century Gothic"/>
                <w:color w:val="000000" w:themeColor="text1"/>
                <w:sz w:val="18"/>
                <w:szCs w:val="18"/>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ABACAXI, TIPO: NATURAL, CARACTERÍSTICAS ADICIONAIS: CONCENTRADO E SEM ADIÇÃO DE AÇÚCAR. DESCRIÇÃO COMPLEMENTAR </w:t>
            </w:r>
            <w:r w:rsidRPr="003B59F5">
              <w:rPr>
                <w:rFonts w:ascii="Century Gothic" w:hAnsi="Century Gothic"/>
                <w:color w:val="000000" w:themeColor="text1"/>
                <w:sz w:val="18"/>
                <w:szCs w:val="18"/>
              </w:rPr>
              <w:t xml:space="preserve">SUCO </w:t>
            </w:r>
            <w:proofErr w:type="gramStart"/>
            <w:r w:rsidRPr="003B59F5">
              <w:rPr>
                <w:rFonts w:ascii="Century Gothic" w:hAnsi="Century Gothic"/>
                <w:color w:val="000000" w:themeColor="text1"/>
                <w:sz w:val="18"/>
                <w:szCs w:val="18"/>
              </w:rPr>
              <w:t>DE  FRUTA</w:t>
            </w:r>
            <w:proofErr w:type="gramEnd"/>
            <w:r w:rsidRPr="003B59F5">
              <w:rPr>
                <w:rFonts w:ascii="Century Gothic" w:hAnsi="Century Gothic"/>
                <w:color w:val="000000" w:themeColor="text1"/>
                <w:sz w:val="18"/>
                <w:szCs w:val="18"/>
              </w:rPr>
              <w:t xml:space="preserve"> SABOR ABACAXI, COMPOSTO DE SUCO DE ABACAXI CONCENTRADO, ÁGUA, ACIDULANTE E CONSERVANTE, SEM ADIÇÃO DE AÇUCAR, CONSERVADO EM TEMPERATURA AMBIENTE, </w:t>
            </w:r>
            <w:proofErr w:type="gramStart"/>
            <w:r w:rsidRPr="003B59F5">
              <w:rPr>
                <w:rFonts w:ascii="Century Gothic" w:hAnsi="Century Gothic"/>
                <w:color w:val="000000" w:themeColor="text1"/>
                <w:sz w:val="18"/>
                <w:szCs w:val="18"/>
              </w:rPr>
              <w:t>EMBALAGEM  PRIMARIA</w:t>
            </w:r>
            <w:proofErr w:type="gramEnd"/>
            <w:r w:rsidRPr="003B59F5">
              <w:rPr>
                <w:rFonts w:ascii="Century Gothic" w:hAnsi="Century Gothic"/>
                <w:color w:val="000000" w:themeColor="text1"/>
                <w:sz w:val="18"/>
                <w:szCs w:val="18"/>
              </w:rPr>
              <w:t xml:space="preserve"> GARRAFA PET </w:t>
            </w:r>
            <w:proofErr w:type="gramStart"/>
            <w:r w:rsidRPr="003B59F5">
              <w:rPr>
                <w:rFonts w:ascii="Century Gothic" w:hAnsi="Century Gothic"/>
                <w:color w:val="000000" w:themeColor="text1"/>
                <w:sz w:val="18"/>
                <w:szCs w:val="18"/>
              </w:rPr>
              <w:t>ATÔXICA,  VEDADA</w:t>
            </w:r>
            <w:proofErr w:type="gramEnd"/>
            <w:r w:rsidRPr="003B59F5">
              <w:rPr>
                <w:rFonts w:ascii="Century Gothic" w:hAnsi="Century Gothic"/>
                <w:color w:val="000000" w:themeColor="text1"/>
                <w:sz w:val="18"/>
                <w:szCs w:val="18"/>
              </w:rPr>
              <w:t xml:space="preserve"> COM TAMPA DE ROSCA, SUAS CONDIÇÕES DEVERÃO ESTAR DE ACORDO COM AS LEIS VIGENTES QUE FISCALIZAM ESTE TIPO DE PRODUTO, VALIDADE MÍNIMA 10 MESES NA DATA DA ENTREGA, CADA FRASCO CONTENDO 500 ML. </w:t>
            </w:r>
          </w:p>
          <w:p w14:paraId="18163808" w14:textId="77777777" w:rsidR="00DB72E6" w:rsidRDefault="00DB72E6" w:rsidP="00DB72E6">
            <w:pPr>
              <w:spacing w:before="60" w:after="60"/>
              <w:jc w:val="both"/>
              <w:rPr>
                <w:rFonts w:ascii="Century Gothic" w:hAnsi="Century Gothic" w:cstheme="minorHAnsi"/>
                <w:b/>
                <w:bCs/>
                <w:sz w:val="20"/>
                <w:szCs w:val="20"/>
              </w:rPr>
            </w:pPr>
          </w:p>
        </w:tc>
        <w:tc>
          <w:tcPr>
            <w:tcW w:w="1403" w:type="dxa"/>
            <w:tcBorders>
              <w:bottom w:val="single" w:sz="4" w:space="0" w:color="auto"/>
            </w:tcBorders>
            <w:vAlign w:val="center"/>
          </w:tcPr>
          <w:p w14:paraId="27704D4B"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A520D8A"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58DE320F"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5BA973B7" w14:textId="77777777" w:rsidTr="009F7304">
        <w:tc>
          <w:tcPr>
            <w:tcW w:w="1020" w:type="dxa"/>
            <w:tcBorders>
              <w:top w:val="nil"/>
              <w:left w:val="single" w:sz="4" w:space="0" w:color="auto"/>
              <w:bottom w:val="single" w:sz="4" w:space="0" w:color="auto"/>
              <w:right w:val="single" w:sz="4" w:space="0" w:color="auto"/>
            </w:tcBorders>
            <w:vAlign w:val="center"/>
          </w:tcPr>
          <w:p w14:paraId="65EE7FDB" w14:textId="64501129"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36</w:t>
            </w:r>
            <w:r w:rsidRPr="008B0936">
              <w:rPr>
                <w:rFonts w:asciiTheme="majorHAnsi" w:hAnsiTheme="majorHAnsi" w:cstheme="majorHAnsi"/>
                <w:bCs/>
                <w:szCs w:val="20"/>
              </w:rPr>
              <w:br/>
              <w:t>Cota</w:t>
            </w:r>
          </w:p>
          <w:p w14:paraId="61E5B5A9" w14:textId="09ABED92"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4476F893" w14:textId="15EC0DC4"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252016</w:t>
            </w:r>
          </w:p>
        </w:tc>
        <w:tc>
          <w:tcPr>
            <w:tcW w:w="934" w:type="dxa"/>
            <w:tcBorders>
              <w:top w:val="nil"/>
              <w:left w:val="nil"/>
              <w:bottom w:val="single" w:sz="4" w:space="0" w:color="auto"/>
              <w:right w:val="single" w:sz="4" w:space="0" w:color="auto"/>
            </w:tcBorders>
            <w:vAlign w:val="center"/>
          </w:tcPr>
          <w:p w14:paraId="232AF3A0" w14:textId="1BD8E5FB"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250</w:t>
            </w:r>
          </w:p>
        </w:tc>
        <w:tc>
          <w:tcPr>
            <w:tcW w:w="886" w:type="dxa"/>
            <w:tcBorders>
              <w:top w:val="nil"/>
              <w:left w:val="nil"/>
              <w:bottom w:val="single" w:sz="4" w:space="0" w:color="auto"/>
              <w:right w:val="single" w:sz="4" w:space="0" w:color="auto"/>
            </w:tcBorders>
            <w:vAlign w:val="center"/>
          </w:tcPr>
          <w:p w14:paraId="41D0FAE5" w14:textId="6AFB967D"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FRS</w:t>
            </w:r>
          </w:p>
        </w:tc>
        <w:tc>
          <w:tcPr>
            <w:tcW w:w="3556" w:type="dxa"/>
            <w:tcBorders>
              <w:top w:val="nil"/>
              <w:left w:val="nil"/>
              <w:bottom w:val="single" w:sz="4" w:space="0" w:color="auto"/>
              <w:right w:val="single" w:sz="4" w:space="0" w:color="auto"/>
            </w:tcBorders>
          </w:tcPr>
          <w:p w14:paraId="0935FEC2" w14:textId="50C91E1D"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GOIABA, TIPO: NATURAL, CARACTERÍSTICAS, ADICIONAIS: CONCENTRADO. DESCRIÇÃO COMPLEMENTAR: </w:t>
            </w:r>
            <w:r w:rsidRPr="003B59F5">
              <w:rPr>
                <w:rFonts w:ascii="Century Gothic" w:hAnsi="Century Gothic"/>
                <w:color w:val="000000" w:themeColor="text1"/>
                <w:sz w:val="18"/>
                <w:szCs w:val="18"/>
              </w:rPr>
              <w:t xml:space="preserve">SUCO </w:t>
            </w:r>
            <w:proofErr w:type="gramStart"/>
            <w:r w:rsidRPr="003B59F5">
              <w:rPr>
                <w:rFonts w:ascii="Century Gothic" w:hAnsi="Century Gothic"/>
                <w:color w:val="000000" w:themeColor="text1"/>
                <w:sz w:val="18"/>
                <w:szCs w:val="18"/>
              </w:rPr>
              <w:t>DE  FRUTA</w:t>
            </w:r>
            <w:proofErr w:type="gramEnd"/>
            <w:r w:rsidRPr="003B59F5">
              <w:rPr>
                <w:rFonts w:ascii="Century Gothic" w:hAnsi="Century Gothic"/>
                <w:color w:val="000000" w:themeColor="text1"/>
                <w:sz w:val="18"/>
                <w:szCs w:val="18"/>
              </w:rPr>
              <w:t xml:space="preserve"> SABOR GOIABA, COMPOSTO DE SUCO DE GOIABA CONCENTRADO, ÁGUA, ACIDULANTE E CONSERVANTE, SEM ADIÇÃO DE AÇUCAR, CONSERVADO EM TEMPERATURA AMBIENTE, </w:t>
            </w:r>
            <w:proofErr w:type="gramStart"/>
            <w:r w:rsidRPr="003B59F5">
              <w:rPr>
                <w:rFonts w:ascii="Century Gothic" w:hAnsi="Century Gothic"/>
                <w:color w:val="000000" w:themeColor="text1"/>
                <w:sz w:val="18"/>
                <w:szCs w:val="18"/>
              </w:rPr>
              <w:t>EMBALAGEM  PRIMARIA</w:t>
            </w:r>
            <w:proofErr w:type="gramEnd"/>
            <w:r w:rsidRPr="003B59F5">
              <w:rPr>
                <w:rFonts w:ascii="Century Gothic" w:hAnsi="Century Gothic"/>
                <w:color w:val="000000" w:themeColor="text1"/>
                <w:sz w:val="18"/>
                <w:szCs w:val="18"/>
              </w:rPr>
              <w:t xml:space="preserve"> GARRAFA PET </w:t>
            </w:r>
            <w:proofErr w:type="gramStart"/>
            <w:r w:rsidRPr="003B59F5">
              <w:rPr>
                <w:rFonts w:ascii="Century Gothic" w:hAnsi="Century Gothic"/>
                <w:color w:val="000000" w:themeColor="text1"/>
                <w:sz w:val="18"/>
                <w:szCs w:val="18"/>
              </w:rPr>
              <w:t>ATÔXICA,  VEDADA</w:t>
            </w:r>
            <w:proofErr w:type="gramEnd"/>
            <w:r w:rsidRPr="003B59F5">
              <w:rPr>
                <w:rFonts w:ascii="Century Gothic" w:hAnsi="Century Gothic"/>
                <w:color w:val="000000" w:themeColor="text1"/>
                <w:sz w:val="18"/>
                <w:szCs w:val="18"/>
              </w:rPr>
              <w:t xml:space="preserve"> COM TAMPA DE ROSCA, SUAS CONDIÇÕES DEVERÃO ESTAR DE ACORDO COM AS LEIS VIGENTES QUE FISCALIZAM ESTE TIPO DE PRODUTO, VALIDADE MÍNIMA 10 MESES NA DATA DA ENTREGA</w:t>
            </w:r>
            <w:r>
              <w:rPr>
                <w:rFonts w:ascii="Century Gothic" w:hAnsi="Century Gothic"/>
                <w:color w:val="000000" w:themeColor="text1"/>
                <w:sz w:val="18"/>
                <w:szCs w:val="18"/>
              </w:rPr>
              <w:t xml:space="preserve">, CADA FRASCO CONTENDO 500 ML. </w:t>
            </w:r>
          </w:p>
        </w:tc>
        <w:tc>
          <w:tcPr>
            <w:tcW w:w="1403" w:type="dxa"/>
            <w:tcBorders>
              <w:bottom w:val="single" w:sz="4" w:space="0" w:color="auto"/>
            </w:tcBorders>
            <w:vAlign w:val="center"/>
          </w:tcPr>
          <w:p w14:paraId="777B0A9A"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4652A3A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6B5CA16B"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17A54C65" w14:textId="77777777" w:rsidTr="009F7304">
        <w:tc>
          <w:tcPr>
            <w:tcW w:w="1020" w:type="dxa"/>
            <w:tcBorders>
              <w:top w:val="nil"/>
              <w:left w:val="single" w:sz="4" w:space="0" w:color="auto"/>
              <w:bottom w:val="single" w:sz="4" w:space="0" w:color="auto"/>
              <w:right w:val="single" w:sz="4" w:space="0" w:color="auto"/>
            </w:tcBorders>
            <w:vAlign w:val="center"/>
          </w:tcPr>
          <w:p w14:paraId="23C5BAEE" w14:textId="51B1D705"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37</w:t>
            </w:r>
            <w:r w:rsidRPr="008B0936">
              <w:rPr>
                <w:rFonts w:asciiTheme="majorHAnsi" w:hAnsiTheme="majorHAnsi" w:cstheme="majorHAnsi"/>
                <w:bCs/>
                <w:szCs w:val="20"/>
              </w:rPr>
              <w:br/>
              <w:t>Cota</w:t>
            </w:r>
          </w:p>
          <w:p w14:paraId="277BAA20" w14:textId="73A0FB79"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4E3A55B5" w14:textId="4E951D2B"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317849</w:t>
            </w:r>
          </w:p>
        </w:tc>
        <w:tc>
          <w:tcPr>
            <w:tcW w:w="934" w:type="dxa"/>
            <w:tcBorders>
              <w:top w:val="nil"/>
              <w:left w:val="nil"/>
              <w:bottom w:val="single" w:sz="4" w:space="0" w:color="auto"/>
              <w:right w:val="single" w:sz="4" w:space="0" w:color="auto"/>
            </w:tcBorders>
            <w:vAlign w:val="center"/>
          </w:tcPr>
          <w:p w14:paraId="2EF6D08E" w14:textId="498CE445"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162</w:t>
            </w:r>
          </w:p>
        </w:tc>
        <w:tc>
          <w:tcPr>
            <w:tcW w:w="886" w:type="dxa"/>
            <w:tcBorders>
              <w:top w:val="nil"/>
              <w:left w:val="nil"/>
              <w:bottom w:val="single" w:sz="4" w:space="0" w:color="auto"/>
              <w:right w:val="single" w:sz="4" w:space="0" w:color="auto"/>
            </w:tcBorders>
            <w:vAlign w:val="center"/>
          </w:tcPr>
          <w:p w14:paraId="4DAB9C38" w14:textId="3D1E0940"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4B94F8DE" w14:textId="4455C274"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GOIABA, TIPO: NATURAL. DESCRIÇÃO COMPLEMENTAR: </w:t>
            </w:r>
            <w:r w:rsidRPr="003B59F5">
              <w:rPr>
                <w:rFonts w:ascii="Century Gothic" w:hAnsi="Century Gothic"/>
                <w:color w:val="000000" w:themeColor="text1"/>
                <w:sz w:val="18"/>
                <w:szCs w:val="18"/>
              </w:rPr>
              <w:t xml:space="preserve">SUCO DE FRUTAS SABOR GOIABA, SEM ADIÇÃO DE AÇÚCAR E </w:t>
            </w:r>
            <w:proofErr w:type="gramStart"/>
            <w:r w:rsidRPr="003B59F5">
              <w:rPr>
                <w:rFonts w:ascii="Century Gothic" w:hAnsi="Century Gothic"/>
                <w:color w:val="000000" w:themeColor="text1"/>
                <w:sz w:val="18"/>
                <w:szCs w:val="18"/>
              </w:rPr>
              <w:t>CONSERVANTE,  TRANSPORTADO</w:t>
            </w:r>
            <w:proofErr w:type="gramEnd"/>
            <w:r w:rsidRPr="003B59F5">
              <w:rPr>
                <w:rFonts w:ascii="Century Gothic" w:hAnsi="Century Gothic"/>
                <w:color w:val="000000" w:themeColor="text1"/>
                <w:sz w:val="18"/>
                <w:szCs w:val="18"/>
              </w:rPr>
              <w:t xml:space="preserve"> E CONSERVADO EM TEMPERATURA AMBIENTE, </w:t>
            </w:r>
            <w:proofErr w:type="gramStart"/>
            <w:r w:rsidRPr="003B59F5">
              <w:rPr>
                <w:rFonts w:ascii="Century Gothic" w:hAnsi="Century Gothic"/>
                <w:color w:val="000000" w:themeColor="text1"/>
                <w:sz w:val="18"/>
                <w:szCs w:val="18"/>
              </w:rPr>
              <w:t>COM  COR</w:t>
            </w:r>
            <w:proofErr w:type="gramEnd"/>
            <w:r w:rsidRPr="003B59F5">
              <w:rPr>
                <w:rFonts w:ascii="Century Gothic" w:hAnsi="Century Gothic"/>
                <w:color w:val="000000" w:themeColor="text1"/>
                <w:sz w:val="18"/>
                <w:szCs w:val="18"/>
              </w:rPr>
              <w:t xml:space="preserve">, SABOR E ODOR PRÓPRIOS DA GOIABA,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w:t>
            </w:r>
            <w:r w:rsidRPr="003B59F5">
              <w:rPr>
                <w:rFonts w:ascii="Century Gothic" w:hAnsi="Century Gothic"/>
                <w:color w:val="000000" w:themeColor="text1"/>
                <w:sz w:val="18"/>
                <w:szCs w:val="18"/>
              </w:rPr>
              <w:lastRenderedPageBreak/>
              <w:t>ATÓXICA E LACRADA, SUAS CONDIÇÕES DEVERÃO ESTAR DE ACORDO COM AS LEIS VIGENTES QUE FISCALIZAM ESTE TIPO DE PRODUTO, VALIDADE MÍNIMA 10 MESES NA DATA DA ENTREGA, CADA UN</w:t>
            </w:r>
            <w:r>
              <w:rPr>
                <w:rFonts w:ascii="Century Gothic" w:hAnsi="Century Gothic"/>
                <w:color w:val="000000" w:themeColor="text1"/>
                <w:sz w:val="18"/>
                <w:szCs w:val="18"/>
              </w:rPr>
              <w:t>IDADE COM CAPACIDADE DE 200 ML.</w:t>
            </w:r>
          </w:p>
        </w:tc>
        <w:tc>
          <w:tcPr>
            <w:tcW w:w="1403" w:type="dxa"/>
            <w:tcBorders>
              <w:bottom w:val="single" w:sz="4" w:space="0" w:color="auto"/>
            </w:tcBorders>
            <w:vAlign w:val="center"/>
          </w:tcPr>
          <w:p w14:paraId="2D1C4566"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309F315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6634EE42"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21A897B4" w14:textId="77777777" w:rsidTr="009F7304">
        <w:tc>
          <w:tcPr>
            <w:tcW w:w="1020" w:type="dxa"/>
            <w:tcBorders>
              <w:top w:val="nil"/>
              <w:left w:val="single" w:sz="4" w:space="0" w:color="auto"/>
              <w:bottom w:val="single" w:sz="4" w:space="0" w:color="auto"/>
              <w:right w:val="single" w:sz="4" w:space="0" w:color="auto"/>
            </w:tcBorders>
            <w:vAlign w:val="center"/>
          </w:tcPr>
          <w:p w14:paraId="01DC47F3" w14:textId="4D6E5F99"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38</w:t>
            </w:r>
            <w:r w:rsidRPr="008B0936">
              <w:rPr>
                <w:rFonts w:asciiTheme="majorHAnsi" w:hAnsiTheme="majorHAnsi" w:cstheme="majorHAnsi"/>
                <w:bCs/>
                <w:szCs w:val="20"/>
              </w:rPr>
              <w:br/>
              <w:t>Cota</w:t>
            </w:r>
          </w:p>
          <w:p w14:paraId="2CFA93F8" w14:textId="7AC0D378"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240B617E" w14:textId="2911ACB1"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323408</w:t>
            </w:r>
          </w:p>
        </w:tc>
        <w:tc>
          <w:tcPr>
            <w:tcW w:w="934" w:type="dxa"/>
            <w:tcBorders>
              <w:top w:val="nil"/>
              <w:left w:val="nil"/>
              <w:bottom w:val="single" w:sz="4" w:space="0" w:color="auto"/>
              <w:right w:val="single" w:sz="4" w:space="0" w:color="auto"/>
            </w:tcBorders>
            <w:vAlign w:val="center"/>
          </w:tcPr>
          <w:p w14:paraId="63A7F4CA" w14:textId="261ABFE5"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162</w:t>
            </w:r>
          </w:p>
        </w:tc>
        <w:tc>
          <w:tcPr>
            <w:tcW w:w="886" w:type="dxa"/>
            <w:tcBorders>
              <w:top w:val="nil"/>
              <w:left w:val="nil"/>
              <w:bottom w:val="single" w:sz="4" w:space="0" w:color="auto"/>
              <w:right w:val="single" w:sz="4" w:space="0" w:color="auto"/>
            </w:tcBorders>
            <w:vAlign w:val="center"/>
          </w:tcPr>
          <w:p w14:paraId="3D66D74E" w14:textId="6B407381"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CX</w:t>
            </w:r>
          </w:p>
        </w:tc>
        <w:tc>
          <w:tcPr>
            <w:tcW w:w="3556" w:type="dxa"/>
            <w:tcBorders>
              <w:top w:val="nil"/>
              <w:left w:val="nil"/>
              <w:bottom w:val="single" w:sz="4" w:space="0" w:color="auto"/>
              <w:right w:val="single" w:sz="4" w:space="0" w:color="auto"/>
            </w:tcBorders>
          </w:tcPr>
          <w:p w14:paraId="2D5E90B9" w14:textId="229C085D"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MAÇÃ, TIPO: NATURAL, CARACTERÍSTICAS ADICIONAIS: PRONTO PARA CONSUMO E EMBALAGEM TIPO: LONGA VIDA. DESCRIÇÃO COMPLEMENTAR: </w:t>
            </w:r>
            <w:r w:rsidRPr="003B59F5">
              <w:rPr>
                <w:rFonts w:ascii="Century Gothic" w:hAnsi="Century Gothic"/>
                <w:color w:val="000000" w:themeColor="text1"/>
                <w:sz w:val="18"/>
                <w:szCs w:val="18"/>
              </w:rPr>
              <w:t xml:space="preserve">SUCO DE FRUTAS SABOR MAÇÃ, SEM ADIÇÃO DE AÇÚCAR E </w:t>
            </w:r>
            <w:proofErr w:type="gramStart"/>
            <w:r w:rsidRPr="003B59F5">
              <w:rPr>
                <w:rFonts w:ascii="Century Gothic" w:hAnsi="Century Gothic"/>
                <w:color w:val="000000" w:themeColor="text1"/>
                <w:sz w:val="18"/>
                <w:szCs w:val="18"/>
              </w:rPr>
              <w:t>CONSERVANTE,  TRANSPORTADO</w:t>
            </w:r>
            <w:proofErr w:type="gramEnd"/>
            <w:r w:rsidRPr="003B59F5">
              <w:rPr>
                <w:rFonts w:ascii="Century Gothic" w:hAnsi="Century Gothic"/>
                <w:color w:val="000000" w:themeColor="text1"/>
                <w:sz w:val="18"/>
                <w:szCs w:val="18"/>
              </w:rPr>
              <w:t xml:space="preserve"> E CONSERVADO EM TEMPERATURA AMBIENTE, </w:t>
            </w:r>
            <w:proofErr w:type="gramStart"/>
            <w:r w:rsidRPr="003B59F5">
              <w:rPr>
                <w:rFonts w:ascii="Century Gothic" w:hAnsi="Century Gothic"/>
                <w:color w:val="000000" w:themeColor="text1"/>
                <w:sz w:val="18"/>
                <w:szCs w:val="18"/>
              </w:rPr>
              <w:t>COM  COR</w:t>
            </w:r>
            <w:proofErr w:type="gramEnd"/>
            <w:r w:rsidRPr="003B59F5">
              <w:rPr>
                <w:rFonts w:ascii="Century Gothic" w:hAnsi="Century Gothic"/>
                <w:color w:val="000000" w:themeColor="text1"/>
                <w:sz w:val="18"/>
                <w:szCs w:val="18"/>
              </w:rPr>
              <w:t xml:space="preserve">, SABOR E ODOR PRÓPRIOS DA MAÇÃ,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DATA DA ENTREG</w:t>
            </w:r>
            <w:r>
              <w:rPr>
                <w:rFonts w:ascii="Century Gothic" w:hAnsi="Century Gothic"/>
                <w:color w:val="000000" w:themeColor="text1"/>
                <w:sz w:val="18"/>
                <w:szCs w:val="18"/>
              </w:rPr>
              <w:t>A, CADA CAIIXA CONTENDO 200 ML.</w:t>
            </w:r>
          </w:p>
        </w:tc>
        <w:tc>
          <w:tcPr>
            <w:tcW w:w="1403" w:type="dxa"/>
            <w:tcBorders>
              <w:bottom w:val="single" w:sz="4" w:space="0" w:color="auto"/>
            </w:tcBorders>
            <w:vAlign w:val="center"/>
          </w:tcPr>
          <w:p w14:paraId="1FE2C45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59928A0E"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65C7161F"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39146132" w14:textId="77777777" w:rsidTr="009F7304">
        <w:tc>
          <w:tcPr>
            <w:tcW w:w="1020" w:type="dxa"/>
            <w:tcBorders>
              <w:top w:val="nil"/>
              <w:left w:val="single" w:sz="4" w:space="0" w:color="auto"/>
              <w:bottom w:val="single" w:sz="4" w:space="0" w:color="auto"/>
              <w:right w:val="single" w:sz="4" w:space="0" w:color="auto"/>
            </w:tcBorders>
            <w:vAlign w:val="center"/>
          </w:tcPr>
          <w:p w14:paraId="527DAA84" w14:textId="71CD87BF"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39</w:t>
            </w:r>
            <w:r w:rsidRPr="008B0936">
              <w:rPr>
                <w:rFonts w:asciiTheme="majorHAnsi" w:hAnsiTheme="majorHAnsi" w:cstheme="majorHAnsi"/>
                <w:bCs/>
                <w:szCs w:val="20"/>
              </w:rPr>
              <w:br/>
              <w:t>Cota</w:t>
            </w:r>
          </w:p>
          <w:p w14:paraId="021AA86F" w14:textId="3A03678A"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53BC4B84" w14:textId="56F98BDC"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 xml:space="preserve">257574 </w:t>
            </w:r>
          </w:p>
        </w:tc>
        <w:tc>
          <w:tcPr>
            <w:tcW w:w="934" w:type="dxa"/>
            <w:tcBorders>
              <w:top w:val="nil"/>
              <w:left w:val="nil"/>
              <w:bottom w:val="single" w:sz="4" w:space="0" w:color="auto"/>
              <w:right w:val="single" w:sz="4" w:space="0" w:color="auto"/>
            </w:tcBorders>
            <w:vAlign w:val="center"/>
          </w:tcPr>
          <w:p w14:paraId="79A9F2B3" w14:textId="3E7759FA"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162</w:t>
            </w:r>
          </w:p>
        </w:tc>
        <w:tc>
          <w:tcPr>
            <w:tcW w:w="886" w:type="dxa"/>
            <w:tcBorders>
              <w:top w:val="nil"/>
              <w:left w:val="nil"/>
              <w:bottom w:val="single" w:sz="4" w:space="0" w:color="auto"/>
              <w:right w:val="single" w:sz="4" w:space="0" w:color="auto"/>
            </w:tcBorders>
            <w:vAlign w:val="center"/>
          </w:tcPr>
          <w:p w14:paraId="07D0B584" w14:textId="03C3AA9C"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6CD03F6C" w14:textId="0474CD89"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MANGA, TIPO: NATURAL. DESCRIÇÃO COMPLEMENTAR </w:t>
            </w:r>
            <w:r w:rsidRPr="003B59F5">
              <w:rPr>
                <w:rFonts w:ascii="Century Gothic" w:hAnsi="Century Gothic"/>
                <w:color w:val="000000" w:themeColor="text1"/>
                <w:sz w:val="18"/>
                <w:szCs w:val="18"/>
              </w:rPr>
              <w:t xml:space="preserve">SUCO DE FRUTAS SABOR MANGA, SEM ADIÇÃO DE AÇÚCAR E </w:t>
            </w:r>
            <w:proofErr w:type="gramStart"/>
            <w:r w:rsidRPr="003B59F5">
              <w:rPr>
                <w:rFonts w:ascii="Century Gothic" w:hAnsi="Century Gothic"/>
                <w:color w:val="000000" w:themeColor="text1"/>
                <w:sz w:val="18"/>
                <w:szCs w:val="18"/>
              </w:rPr>
              <w:t>CONSERVANTE,  TRANSPORTADO</w:t>
            </w:r>
            <w:proofErr w:type="gramEnd"/>
            <w:r w:rsidRPr="003B59F5">
              <w:rPr>
                <w:rFonts w:ascii="Century Gothic" w:hAnsi="Century Gothic"/>
                <w:color w:val="000000" w:themeColor="text1"/>
                <w:sz w:val="18"/>
                <w:szCs w:val="18"/>
              </w:rPr>
              <w:t xml:space="preserve"> E CONSERVADO EM TEMPERATURA AMBIENTE, </w:t>
            </w:r>
            <w:proofErr w:type="gramStart"/>
            <w:r w:rsidRPr="003B59F5">
              <w:rPr>
                <w:rFonts w:ascii="Century Gothic" w:hAnsi="Century Gothic"/>
                <w:color w:val="000000" w:themeColor="text1"/>
                <w:sz w:val="18"/>
                <w:szCs w:val="18"/>
              </w:rPr>
              <w:t>COM  COR</w:t>
            </w:r>
            <w:proofErr w:type="gramEnd"/>
            <w:r w:rsidRPr="003B59F5">
              <w:rPr>
                <w:rFonts w:ascii="Century Gothic" w:hAnsi="Century Gothic"/>
                <w:color w:val="000000" w:themeColor="text1"/>
                <w:sz w:val="18"/>
                <w:szCs w:val="18"/>
              </w:rPr>
              <w:t xml:space="preserve">, SABOR E ODOR PRÓPRIOS DA MANGA,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w:t>
            </w:r>
            <w:r>
              <w:rPr>
                <w:rFonts w:ascii="Century Gothic" w:hAnsi="Century Gothic"/>
                <w:color w:val="000000" w:themeColor="text1"/>
                <w:sz w:val="18"/>
                <w:szCs w:val="18"/>
              </w:rPr>
              <w:t>A DA ENTREGA, CADA UNIDADE COM CAPACIDADE DE 200 ML.</w:t>
            </w:r>
          </w:p>
        </w:tc>
        <w:tc>
          <w:tcPr>
            <w:tcW w:w="1403" w:type="dxa"/>
            <w:tcBorders>
              <w:bottom w:val="single" w:sz="4" w:space="0" w:color="auto"/>
            </w:tcBorders>
            <w:vAlign w:val="center"/>
          </w:tcPr>
          <w:p w14:paraId="0C1E1477"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7903C104"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2010A19A"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7AFEB0A9" w14:textId="77777777" w:rsidTr="009F7304">
        <w:tc>
          <w:tcPr>
            <w:tcW w:w="1020" w:type="dxa"/>
            <w:tcBorders>
              <w:top w:val="nil"/>
              <w:left w:val="single" w:sz="4" w:space="0" w:color="auto"/>
              <w:bottom w:val="single" w:sz="4" w:space="0" w:color="auto"/>
              <w:right w:val="single" w:sz="4" w:space="0" w:color="auto"/>
            </w:tcBorders>
            <w:vAlign w:val="center"/>
          </w:tcPr>
          <w:p w14:paraId="2FA7EDF4" w14:textId="739EDA5D"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40</w:t>
            </w:r>
            <w:r w:rsidRPr="008B0936">
              <w:rPr>
                <w:rFonts w:asciiTheme="majorHAnsi" w:hAnsiTheme="majorHAnsi" w:cstheme="majorHAnsi"/>
                <w:bCs/>
                <w:szCs w:val="20"/>
              </w:rPr>
              <w:br/>
              <w:t>Cota</w:t>
            </w:r>
          </w:p>
          <w:p w14:paraId="6F0BCAB4" w14:textId="586074CB"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26C596C" w14:textId="0FFDB05A"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252285</w:t>
            </w:r>
          </w:p>
        </w:tc>
        <w:tc>
          <w:tcPr>
            <w:tcW w:w="934" w:type="dxa"/>
            <w:tcBorders>
              <w:top w:val="nil"/>
              <w:left w:val="nil"/>
              <w:bottom w:val="single" w:sz="4" w:space="0" w:color="auto"/>
              <w:right w:val="single" w:sz="4" w:space="0" w:color="auto"/>
            </w:tcBorders>
            <w:vAlign w:val="center"/>
          </w:tcPr>
          <w:p w14:paraId="01AF4BCC" w14:textId="12632D49"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250</w:t>
            </w:r>
          </w:p>
        </w:tc>
        <w:tc>
          <w:tcPr>
            <w:tcW w:w="886" w:type="dxa"/>
            <w:tcBorders>
              <w:top w:val="nil"/>
              <w:left w:val="nil"/>
              <w:bottom w:val="single" w:sz="4" w:space="0" w:color="auto"/>
              <w:right w:val="single" w:sz="4" w:space="0" w:color="auto"/>
            </w:tcBorders>
            <w:vAlign w:val="center"/>
          </w:tcPr>
          <w:p w14:paraId="3CFB7021" w14:textId="01CD1307"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FRS</w:t>
            </w:r>
          </w:p>
        </w:tc>
        <w:tc>
          <w:tcPr>
            <w:tcW w:w="3556" w:type="dxa"/>
            <w:tcBorders>
              <w:top w:val="nil"/>
              <w:left w:val="nil"/>
              <w:bottom w:val="single" w:sz="4" w:space="0" w:color="auto"/>
              <w:right w:val="single" w:sz="4" w:space="0" w:color="auto"/>
            </w:tcBorders>
          </w:tcPr>
          <w:p w14:paraId="1509837A" w14:textId="335FAE4A"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MARACUJÁ, TIPO: NATURAL, CARACTERÍSTICAS ADICIONAIS: CONCENTRADO. DESCRIÇÃO COMPLEMENTAR: </w:t>
            </w:r>
            <w:r w:rsidRPr="003B59F5">
              <w:rPr>
                <w:rFonts w:ascii="Century Gothic" w:hAnsi="Century Gothic"/>
                <w:color w:val="000000" w:themeColor="text1"/>
                <w:sz w:val="18"/>
                <w:szCs w:val="18"/>
              </w:rPr>
              <w:t xml:space="preserve">SUCO </w:t>
            </w:r>
            <w:proofErr w:type="gramStart"/>
            <w:r w:rsidRPr="003B59F5">
              <w:rPr>
                <w:rFonts w:ascii="Century Gothic" w:hAnsi="Century Gothic"/>
                <w:color w:val="000000" w:themeColor="text1"/>
                <w:sz w:val="18"/>
                <w:szCs w:val="18"/>
              </w:rPr>
              <w:t>DE  FRUTA</w:t>
            </w:r>
            <w:proofErr w:type="gramEnd"/>
            <w:r w:rsidRPr="003B59F5">
              <w:rPr>
                <w:rFonts w:ascii="Century Gothic" w:hAnsi="Century Gothic"/>
                <w:color w:val="000000" w:themeColor="text1"/>
                <w:sz w:val="18"/>
                <w:szCs w:val="18"/>
              </w:rPr>
              <w:t xml:space="preserve"> SABOR MARACUJÁ, COMPOSTO DE SUCO DE MARACUJÁ CONCENTRADO, ÁGUA, ACIDULANTE E CONSERVANTE, SEM ADIÇÃO DE </w:t>
            </w:r>
            <w:r w:rsidRPr="003B59F5">
              <w:rPr>
                <w:rFonts w:ascii="Century Gothic" w:hAnsi="Century Gothic"/>
                <w:color w:val="000000" w:themeColor="text1"/>
                <w:sz w:val="18"/>
                <w:szCs w:val="18"/>
              </w:rPr>
              <w:lastRenderedPageBreak/>
              <w:t xml:space="preserve">AÇUCAR, CONSERVADO EM TEMPERATURA AMBIENTE, </w:t>
            </w:r>
            <w:proofErr w:type="gramStart"/>
            <w:r w:rsidRPr="003B59F5">
              <w:rPr>
                <w:rFonts w:ascii="Century Gothic" w:hAnsi="Century Gothic"/>
                <w:color w:val="000000" w:themeColor="text1"/>
                <w:sz w:val="18"/>
                <w:szCs w:val="18"/>
              </w:rPr>
              <w:t>EMBALAGEM  PRIMARIA</w:t>
            </w:r>
            <w:proofErr w:type="gramEnd"/>
            <w:r w:rsidRPr="003B59F5">
              <w:rPr>
                <w:rFonts w:ascii="Century Gothic" w:hAnsi="Century Gothic"/>
                <w:color w:val="000000" w:themeColor="text1"/>
                <w:sz w:val="18"/>
                <w:szCs w:val="18"/>
              </w:rPr>
              <w:t xml:space="preserve"> GARRAFA PET </w:t>
            </w:r>
            <w:proofErr w:type="gramStart"/>
            <w:r w:rsidRPr="003B59F5">
              <w:rPr>
                <w:rFonts w:ascii="Century Gothic" w:hAnsi="Century Gothic"/>
                <w:color w:val="000000" w:themeColor="text1"/>
                <w:sz w:val="18"/>
                <w:szCs w:val="18"/>
              </w:rPr>
              <w:t>ATÔXICA,  VEDADA</w:t>
            </w:r>
            <w:proofErr w:type="gramEnd"/>
            <w:r w:rsidRPr="003B59F5">
              <w:rPr>
                <w:rFonts w:ascii="Century Gothic" w:hAnsi="Century Gothic"/>
                <w:color w:val="000000" w:themeColor="text1"/>
                <w:sz w:val="18"/>
                <w:szCs w:val="18"/>
              </w:rPr>
              <w:t xml:space="preserve"> COM TAMPA DE ROSCA, SUAS CONDIÇÕES DEVERÃO ESTAR DE ACORDO COM AS LEIS VIGENTES QUE FISCALIZAM ESTE TIPO DE PRODUTO, VALIDADE MÍNIMA 10 MESES NA DATA DA ENTREGA, CADA FRASCO CONTENDO 500 ML. </w:t>
            </w:r>
          </w:p>
        </w:tc>
        <w:tc>
          <w:tcPr>
            <w:tcW w:w="1403" w:type="dxa"/>
            <w:tcBorders>
              <w:bottom w:val="single" w:sz="4" w:space="0" w:color="auto"/>
            </w:tcBorders>
            <w:vAlign w:val="center"/>
          </w:tcPr>
          <w:p w14:paraId="29058F8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555EF378"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36AF37DB"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F1A22DF" w14:textId="77777777" w:rsidTr="009F7304">
        <w:tc>
          <w:tcPr>
            <w:tcW w:w="1020" w:type="dxa"/>
            <w:tcBorders>
              <w:top w:val="nil"/>
              <w:left w:val="single" w:sz="4" w:space="0" w:color="auto"/>
              <w:bottom w:val="single" w:sz="4" w:space="0" w:color="auto"/>
              <w:right w:val="single" w:sz="4" w:space="0" w:color="auto"/>
            </w:tcBorders>
            <w:vAlign w:val="center"/>
          </w:tcPr>
          <w:p w14:paraId="076D70B5" w14:textId="257A572E"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41</w:t>
            </w:r>
            <w:r w:rsidRPr="008B0936">
              <w:rPr>
                <w:rFonts w:asciiTheme="majorHAnsi" w:hAnsiTheme="majorHAnsi" w:cstheme="majorHAnsi"/>
                <w:bCs/>
                <w:szCs w:val="20"/>
              </w:rPr>
              <w:br/>
              <w:t>Cota</w:t>
            </w:r>
          </w:p>
          <w:p w14:paraId="56FD0D9E" w14:textId="0C8984E2"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45005BD0" w14:textId="78AE0FF1"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298881</w:t>
            </w:r>
          </w:p>
        </w:tc>
        <w:tc>
          <w:tcPr>
            <w:tcW w:w="934" w:type="dxa"/>
            <w:tcBorders>
              <w:top w:val="nil"/>
              <w:left w:val="nil"/>
              <w:bottom w:val="single" w:sz="4" w:space="0" w:color="auto"/>
              <w:right w:val="single" w:sz="4" w:space="0" w:color="auto"/>
            </w:tcBorders>
            <w:vAlign w:val="center"/>
          </w:tcPr>
          <w:p w14:paraId="39CF063E" w14:textId="48A69732"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162</w:t>
            </w:r>
          </w:p>
        </w:tc>
        <w:tc>
          <w:tcPr>
            <w:tcW w:w="886" w:type="dxa"/>
            <w:tcBorders>
              <w:top w:val="nil"/>
              <w:left w:val="nil"/>
              <w:bottom w:val="single" w:sz="4" w:space="0" w:color="auto"/>
              <w:right w:val="single" w:sz="4" w:space="0" w:color="auto"/>
            </w:tcBorders>
            <w:vAlign w:val="center"/>
          </w:tcPr>
          <w:p w14:paraId="562F3D88" w14:textId="3A0342BD"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CX</w:t>
            </w:r>
          </w:p>
        </w:tc>
        <w:tc>
          <w:tcPr>
            <w:tcW w:w="3556" w:type="dxa"/>
            <w:tcBorders>
              <w:top w:val="nil"/>
              <w:left w:val="nil"/>
              <w:bottom w:val="single" w:sz="4" w:space="0" w:color="auto"/>
              <w:right w:val="single" w:sz="4" w:space="0" w:color="auto"/>
            </w:tcBorders>
          </w:tcPr>
          <w:p w14:paraId="6D586F68" w14:textId="2A2423E1"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SUCO</w:t>
            </w:r>
            <w:r w:rsidRPr="003B59F5">
              <w:rPr>
                <w:rFonts w:ascii="Century Gothic" w:eastAsia="Times New Roman" w:hAnsi="Century Gothic" w:cs="Arial"/>
                <w:color w:val="000000" w:themeColor="text1"/>
                <w:sz w:val="18"/>
                <w:szCs w:val="18"/>
                <w:shd w:val="clear" w:color="auto" w:fill="FFFFFF"/>
                <w:lang w:eastAsia="pt-BR"/>
              </w:rPr>
              <w:t xml:space="preserve">, APRESENTAÇÃO: LÍQUIDO, SABOR: UVA, TIPO: NATURAL, CARACTERÍSTICAS ADICIONAIS: PRONTO PARA CONSUMO E EMBALAGEM TIPO: LONGA VIDA. DESCRIÇÃO COMPLEMENTAR: </w:t>
            </w:r>
            <w:r w:rsidRPr="003B59F5">
              <w:rPr>
                <w:rFonts w:ascii="Century Gothic" w:hAnsi="Century Gothic"/>
                <w:color w:val="000000" w:themeColor="text1"/>
                <w:sz w:val="18"/>
                <w:szCs w:val="18"/>
              </w:rPr>
              <w:t xml:space="preserve">SUCO DE FRUTAS SABOR UVA, SEM ADIÇÃO DE AÇÚCAR E </w:t>
            </w:r>
            <w:proofErr w:type="gramStart"/>
            <w:r w:rsidRPr="003B59F5">
              <w:rPr>
                <w:rFonts w:ascii="Century Gothic" w:hAnsi="Century Gothic"/>
                <w:color w:val="000000" w:themeColor="text1"/>
                <w:sz w:val="18"/>
                <w:szCs w:val="18"/>
              </w:rPr>
              <w:t>CONSERVANTE,  TRANSPORTADO</w:t>
            </w:r>
            <w:proofErr w:type="gramEnd"/>
            <w:r w:rsidRPr="003B59F5">
              <w:rPr>
                <w:rFonts w:ascii="Century Gothic" w:hAnsi="Century Gothic"/>
                <w:color w:val="000000" w:themeColor="text1"/>
                <w:sz w:val="18"/>
                <w:szCs w:val="18"/>
              </w:rPr>
              <w:t xml:space="preserve"> E CONSERVADO EM TEMPERATURA AMBIENTE, </w:t>
            </w:r>
            <w:proofErr w:type="gramStart"/>
            <w:r w:rsidRPr="003B59F5">
              <w:rPr>
                <w:rFonts w:ascii="Century Gothic" w:hAnsi="Century Gothic"/>
                <w:color w:val="000000" w:themeColor="text1"/>
                <w:sz w:val="18"/>
                <w:szCs w:val="18"/>
              </w:rPr>
              <w:t>COM  COR</w:t>
            </w:r>
            <w:proofErr w:type="gramEnd"/>
            <w:r w:rsidRPr="003B59F5">
              <w:rPr>
                <w:rFonts w:ascii="Century Gothic" w:hAnsi="Century Gothic"/>
                <w:color w:val="000000" w:themeColor="text1"/>
                <w:sz w:val="18"/>
                <w:szCs w:val="18"/>
              </w:rPr>
              <w:t xml:space="preserve">, SABOR E ODOR PRÓPRIOS DA UVA, ISENTA DE SUJIDADES E OUTROS MATERIAIS </w:t>
            </w:r>
            <w:proofErr w:type="gramStart"/>
            <w:r w:rsidRPr="003B59F5">
              <w:rPr>
                <w:rFonts w:ascii="Century Gothic" w:hAnsi="Century Gothic"/>
                <w:color w:val="000000" w:themeColor="text1"/>
                <w:sz w:val="18"/>
                <w:szCs w:val="18"/>
              </w:rPr>
              <w:t>ESTRANHOS,  EMBALAGEM</w:t>
            </w:r>
            <w:proofErr w:type="gramEnd"/>
            <w:r w:rsidRPr="003B59F5">
              <w:rPr>
                <w:rFonts w:ascii="Century Gothic" w:hAnsi="Century Gothic"/>
                <w:color w:val="000000" w:themeColor="text1"/>
                <w:sz w:val="18"/>
                <w:szCs w:val="18"/>
              </w:rPr>
              <w:t xml:space="preserve"> PRIMÁRIA HERMETICAMENTE FECHADA, ATÓXICA E LACRADA, SUAS CONDIÇÕES DEVERÃO ESTAR DE ACORDO COM AS LEIS VIGENTES QUE FISCALIZAM ESTE TIPO DE PRODUTO, VALIDADE MÍNIMA 10 MESES NA DATA DA ENTREG</w:t>
            </w:r>
            <w:r>
              <w:rPr>
                <w:rFonts w:ascii="Century Gothic" w:hAnsi="Century Gothic"/>
                <w:color w:val="000000" w:themeColor="text1"/>
                <w:sz w:val="18"/>
                <w:szCs w:val="18"/>
              </w:rPr>
              <w:t>A, CADA CAIIXA CONTENDO 200 ML.</w:t>
            </w:r>
          </w:p>
        </w:tc>
        <w:tc>
          <w:tcPr>
            <w:tcW w:w="1403" w:type="dxa"/>
            <w:tcBorders>
              <w:bottom w:val="single" w:sz="4" w:space="0" w:color="auto"/>
            </w:tcBorders>
            <w:vAlign w:val="center"/>
          </w:tcPr>
          <w:p w14:paraId="74B6E349"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273A6720"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0692F6FE" w14:textId="77777777" w:rsidR="00DB72E6" w:rsidRPr="00A71DCA" w:rsidRDefault="00DB72E6" w:rsidP="00DB72E6">
            <w:pPr>
              <w:pStyle w:val="PargrafodaLista"/>
              <w:ind w:left="0"/>
              <w:jc w:val="center"/>
              <w:rPr>
                <w:rFonts w:asciiTheme="minorHAnsi" w:hAnsiTheme="minorHAnsi" w:cstheme="minorHAnsi"/>
                <w:sz w:val="18"/>
                <w:szCs w:val="18"/>
              </w:rPr>
            </w:pPr>
          </w:p>
        </w:tc>
      </w:tr>
      <w:tr w:rsidR="00DB72E6" w:rsidRPr="00A71DCA" w14:paraId="4C639ADC" w14:textId="77777777" w:rsidTr="009F7304">
        <w:tc>
          <w:tcPr>
            <w:tcW w:w="1020" w:type="dxa"/>
            <w:tcBorders>
              <w:top w:val="nil"/>
              <w:left w:val="single" w:sz="4" w:space="0" w:color="auto"/>
              <w:bottom w:val="single" w:sz="4" w:space="0" w:color="auto"/>
              <w:right w:val="single" w:sz="4" w:space="0" w:color="auto"/>
            </w:tcBorders>
            <w:vAlign w:val="center"/>
          </w:tcPr>
          <w:p w14:paraId="12BB7D43" w14:textId="050B0795" w:rsidR="00DB72E6" w:rsidRPr="008B0936" w:rsidRDefault="00DB72E6" w:rsidP="00DB72E6">
            <w:pPr>
              <w:pStyle w:val="PargrafodaLista"/>
              <w:ind w:left="0"/>
              <w:jc w:val="center"/>
              <w:rPr>
                <w:rFonts w:asciiTheme="majorHAnsi" w:hAnsiTheme="majorHAnsi" w:cstheme="majorHAnsi"/>
                <w:bCs/>
                <w:szCs w:val="20"/>
              </w:rPr>
            </w:pPr>
            <w:r>
              <w:rPr>
                <w:rFonts w:asciiTheme="majorHAnsi" w:hAnsiTheme="majorHAnsi" w:cstheme="majorHAnsi"/>
                <w:b/>
                <w:bCs/>
                <w:szCs w:val="20"/>
              </w:rPr>
              <w:t>42</w:t>
            </w:r>
            <w:r w:rsidRPr="008B0936">
              <w:rPr>
                <w:rFonts w:asciiTheme="majorHAnsi" w:hAnsiTheme="majorHAnsi" w:cstheme="majorHAnsi"/>
                <w:bCs/>
                <w:szCs w:val="20"/>
              </w:rPr>
              <w:br/>
              <w:t>Cota</w:t>
            </w:r>
          </w:p>
          <w:p w14:paraId="581867E7" w14:textId="3DC13ECB" w:rsidR="00DB72E6" w:rsidRDefault="00DB72E6" w:rsidP="00DB72E6">
            <w:pPr>
              <w:pStyle w:val="PargrafodaLista"/>
              <w:ind w:left="0"/>
              <w:jc w:val="center"/>
              <w:rPr>
                <w:rFonts w:asciiTheme="majorHAnsi" w:hAnsiTheme="majorHAnsi" w:cstheme="majorHAnsi"/>
                <w:b/>
                <w:bCs/>
                <w:sz w:val="20"/>
                <w:szCs w:val="20"/>
              </w:rPr>
            </w:pPr>
            <w:r w:rsidRPr="008B0936">
              <w:rPr>
                <w:rFonts w:asciiTheme="majorHAnsi" w:hAnsiTheme="majorHAnsi" w:cstheme="majorHAnsi"/>
                <w:bCs/>
                <w:szCs w:val="20"/>
              </w:rPr>
              <w:t>Exclusiva</w:t>
            </w:r>
          </w:p>
        </w:tc>
        <w:tc>
          <w:tcPr>
            <w:tcW w:w="773" w:type="dxa"/>
            <w:tcBorders>
              <w:top w:val="nil"/>
              <w:left w:val="nil"/>
              <w:bottom w:val="single" w:sz="4" w:space="0" w:color="auto"/>
              <w:right w:val="single" w:sz="4" w:space="0" w:color="auto"/>
            </w:tcBorders>
            <w:vAlign w:val="center"/>
          </w:tcPr>
          <w:p w14:paraId="3B56E814" w14:textId="478132B3" w:rsidR="00DB72E6" w:rsidRPr="007C2B6A"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460529</w:t>
            </w:r>
          </w:p>
        </w:tc>
        <w:tc>
          <w:tcPr>
            <w:tcW w:w="934" w:type="dxa"/>
            <w:tcBorders>
              <w:top w:val="nil"/>
              <w:left w:val="nil"/>
              <w:bottom w:val="single" w:sz="4" w:space="0" w:color="auto"/>
              <w:right w:val="single" w:sz="4" w:space="0" w:color="auto"/>
            </w:tcBorders>
            <w:vAlign w:val="center"/>
          </w:tcPr>
          <w:p w14:paraId="101214F8" w14:textId="4282CD33" w:rsidR="00DB72E6" w:rsidRDefault="00DB72E6" w:rsidP="00DB72E6">
            <w:pPr>
              <w:pStyle w:val="PargrafodaLista"/>
              <w:ind w:left="0"/>
              <w:jc w:val="center"/>
              <w:rPr>
                <w:rFonts w:eastAsia="Times New Roman" w:cs="Calibri"/>
                <w:color w:val="000000"/>
                <w:lang w:eastAsia="pt-BR"/>
              </w:rPr>
            </w:pPr>
            <w:r w:rsidRPr="003B59F5">
              <w:rPr>
                <w:rFonts w:ascii="Century Gothic" w:hAnsi="Century Gothic"/>
                <w:b/>
                <w:bCs/>
                <w:color w:val="000000"/>
                <w:sz w:val="18"/>
                <w:szCs w:val="18"/>
              </w:rPr>
              <w:t>10.000</w:t>
            </w:r>
          </w:p>
        </w:tc>
        <w:tc>
          <w:tcPr>
            <w:tcW w:w="886" w:type="dxa"/>
            <w:tcBorders>
              <w:top w:val="nil"/>
              <w:left w:val="nil"/>
              <w:bottom w:val="single" w:sz="4" w:space="0" w:color="auto"/>
              <w:right w:val="single" w:sz="4" w:space="0" w:color="auto"/>
            </w:tcBorders>
            <w:vAlign w:val="center"/>
          </w:tcPr>
          <w:p w14:paraId="20BB2F6F" w14:textId="2F070501" w:rsidR="00DB72E6" w:rsidRDefault="00DB72E6" w:rsidP="00DB72E6">
            <w:pPr>
              <w:pStyle w:val="PargrafodaLista"/>
              <w:ind w:left="0"/>
              <w:jc w:val="center"/>
              <w:rPr>
                <w:rFonts w:asciiTheme="minorHAnsi" w:hAnsiTheme="minorHAnsi" w:cstheme="minorHAnsi"/>
              </w:rPr>
            </w:pPr>
            <w:r w:rsidRPr="003B59F5">
              <w:rPr>
                <w:rFonts w:ascii="Century Gothic" w:hAnsi="Century Gothic"/>
                <w:b/>
                <w:bCs/>
                <w:sz w:val="18"/>
                <w:szCs w:val="18"/>
              </w:rPr>
              <w:t>UN</w:t>
            </w:r>
          </w:p>
        </w:tc>
        <w:tc>
          <w:tcPr>
            <w:tcW w:w="3556" w:type="dxa"/>
            <w:tcBorders>
              <w:top w:val="nil"/>
              <w:left w:val="nil"/>
              <w:bottom w:val="single" w:sz="4" w:space="0" w:color="auto"/>
              <w:right w:val="single" w:sz="4" w:space="0" w:color="auto"/>
            </w:tcBorders>
          </w:tcPr>
          <w:p w14:paraId="481777C9" w14:textId="3B57CB49" w:rsidR="00DB72E6" w:rsidRDefault="00DB72E6" w:rsidP="00DB72E6">
            <w:pPr>
              <w:spacing w:before="60" w:after="60"/>
              <w:jc w:val="both"/>
              <w:rPr>
                <w:rFonts w:ascii="Century Gothic" w:hAnsi="Century Gothic" w:cstheme="minorHAnsi"/>
                <w:b/>
                <w:bCs/>
                <w:sz w:val="20"/>
                <w:szCs w:val="20"/>
              </w:rPr>
            </w:pPr>
            <w:r w:rsidRPr="003B59F5">
              <w:rPr>
                <w:rFonts w:ascii="Century Gothic" w:eastAsia="Times New Roman" w:hAnsi="Century Gothic" w:cs="Times New Roman"/>
                <w:color w:val="000000" w:themeColor="text1"/>
                <w:sz w:val="18"/>
                <w:szCs w:val="18"/>
                <w:lang w:eastAsia="pt-BR"/>
              </w:rPr>
              <w:t>TORRADA</w:t>
            </w:r>
            <w:r w:rsidRPr="003B59F5">
              <w:rPr>
                <w:rFonts w:ascii="Century Gothic" w:eastAsia="Times New Roman" w:hAnsi="Century Gothic" w:cs="Arial"/>
                <w:color w:val="000000" w:themeColor="text1"/>
                <w:sz w:val="18"/>
                <w:szCs w:val="18"/>
                <w:shd w:val="clear" w:color="auto" w:fill="FFFFFF"/>
                <w:lang w:eastAsia="pt-BR"/>
              </w:rPr>
              <w:t xml:space="preserve">, TIPO: DE PÃO DE FORMA, BASE DA MASSA: FARINHA DE TRIGO INTEGRAL, INGREDIENTES ADICIONAIS: SALGADA. DESCRIÇÃO COMPLEMENTAR: </w:t>
            </w:r>
            <w:r w:rsidRPr="003B59F5">
              <w:rPr>
                <w:rFonts w:ascii="Century Gothic" w:hAnsi="Century Gothic"/>
                <w:color w:val="000000" w:themeColor="text1"/>
                <w:sz w:val="18"/>
                <w:szCs w:val="18"/>
              </w:rPr>
              <w:t xml:space="preserve">TORRADA INTEGRAL NA EMBALAGEM INDIVIDUAL COM PESO MÍNIMO DE 15 GRAMAS, COMPOSTA DE FARINHA DE TRIGO ENRIQUECIDA C/FERRO E ÁCIDO FOLICO, </w:t>
            </w:r>
            <w:proofErr w:type="gramStart"/>
            <w:r w:rsidRPr="003B59F5">
              <w:rPr>
                <w:rFonts w:ascii="Century Gothic" w:hAnsi="Century Gothic"/>
                <w:color w:val="000000" w:themeColor="text1"/>
                <w:sz w:val="18"/>
                <w:szCs w:val="18"/>
              </w:rPr>
              <w:t>GORDURA  VEGETAL</w:t>
            </w:r>
            <w:proofErr w:type="gramEnd"/>
            <w:r w:rsidRPr="003B59F5">
              <w:rPr>
                <w:rFonts w:ascii="Century Gothic" w:hAnsi="Century Gothic"/>
                <w:color w:val="000000" w:themeColor="text1"/>
                <w:sz w:val="18"/>
                <w:szCs w:val="18"/>
              </w:rPr>
              <w:t>, FARELO DE TRIGO, AÇÚCAR, SAL, AMIDO E OUTROS INGREDIENTES PERMITIDOS, EMBALAGEM PRIMARIA HERMETICAMENTE FECHADA, LACRADA E ATÓXICA SUAS CONDIÇÕES DEVERÃO ESTAR DE ACORDO COM AS LEIS VIGENTES QUE FISCALIZAM ESTE TIPO DE PRODUTO, COM VALIDADE MÍNIMA DE 10 MESES NA DATA D</w:t>
            </w:r>
            <w:r>
              <w:rPr>
                <w:rFonts w:ascii="Century Gothic" w:hAnsi="Century Gothic"/>
                <w:color w:val="000000" w:themeColor="text1"/>
                <w:sz w:val="18"/>
                <w:szCs w:val="18"/>
              </w:rPr>
              <w:t xml:space="preserve">A </w:t>
            </w:r>
            <w:proofErr w:type="gramStart"/>
            <w:r>
              <w:rPr>
                <w:rFonts w:ascii="Century Gothic" w:hAnsi="Century Gothic"/>
                <w:color w:val="000000" w:themeColor="text1"/>
                <w:sz w:val="18"/>
                <w:szCs w:val="18"/>
              </w:rPr>
              <w:t>ENTREGA,  UNIDADES</w:t>
            </w:r>
            <w:proofErr w:type="gramEnd"/>
            <w:r>
              <w:rPr>
                <w:rFonts w:ascii="Century Gothic" w:hAnsi="Century Gothic"/>
                <w:color w:val="000000" w:themeColor="text1"/>
                <w:sz w:val="18"/>
                <w:szCs w:val="18"/>
              </w:rPr>
              <w:t xml:space="preserve"> 15 GRAMAS.</w:t>
            </w:r>
          </w:p>
        </w:tc>
        <w:tc>
          <w:tcPr>
            <w:tcW w:w="1403" w:type="dxa"/>
            <w:tcBorders>
              <w:bottom w:val="single" w:sz="4" w:space="0" w:color="auto"/>
            </w:tcBorders>
            <w:vAlign w:val="center"/>
          </w:tcPr>
          <w:p w14:paraId="475B3847"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1049" w:type="dxa"/>
            <w:vAlign w:val="center"/>
          </w:tcPr>
          <w:p w14:paraId="118AE8F7" w14:textId="77777777" w:rsidR="00DB72E6" w:rsidRPr="00A71DCA" w:rsidRDefault="00DB72E6" w:rsidP="00DB72E6">
            <w:pPr>
              <w:pStyle w:val="PargrafodaLista"/>
              <w:ind w:left="0"/>
              <w:jc w:val="center"/>
              <w:rPr>
                <w:rFonts w:asciiTheme="minorHAnsi" w:hAnsiTheme="minorHAnsi" w:cstheme="minorHAnsi"/>
                <w:sz w:val="18"/>
                <w:szCs w:val="18"/>
              </w:rPr>
            </w:pPr>
          </w:p>
        </w:tc>
        <w:tc>
          <w:tcPr>
            <w:tcW w:w="785" w:type="dxa"/>
            <w:vAlign w:val="center"/>
          </w:tcPr>
          <w:p w14:paraId="19181829" w14:textId="77777777" w:rsidR="00DB72E6" w:rsidRPr="00A71DCA" w:rsidRDefault="00DB72E6" w:rsidP="00DB72E6">
            <w:pPr>
              <w:pStyle w:val="PargrafodaLista"/>
              <w:ind w:left="0"/>
              <w:jc w:val="center"/>
              <w:rPr>
                <w:rFonts w:asciiTheme="minorHAnsi" w:hAnsiTheme="minorHAnsi" w:cstheme="minorHAnsi"/>
                <w:sz w:val="18"/>
                <w:szCs w:val="18"/>
              </w:rPr>
            </w:pPr>
          </w:p>
        </w:tc>
      </w:tr>
    </w:tbl>
    <w:p w14:paraId="020CD94D" w14:textId="77777777" w:rsidR="00BF48F4" w:rsidRDefault="00BF48F4" w:rsidP="009F2D31">
      <w:pPr>
        <w:pStyle w:val="PargrafodaLista"/>
        <w:ind w:left="0"/>
        <w:rPr>
          <w:rFonts w:asciiTheme="minorHAnsi" w:hAnsiTheme="minorHAnsi" w:cstheme="minorHAnsi"/>
          <w:b/>
          <w:bCs/>
        </w:rPr>
      </w:pPr>
    </w:p>
    <w:p w14:paraId="71F840A4" w14:textId="77777777" w:rsidR="00C52B18" w:rsidRDefault="00C52B18" w:rsidP="009F2D31">
      <w:pPr>
        <w:pStyle w:val="PargrafodaLista"/>
        <w:ind w:left="0"/>
        <w:rPr>
          <w:rFonts w:asciiTheme="minorHAnsi" w:hAnsiTheme="minorHAnsi" w:cstheme="minorHAnsi"/>
          <w:b/>
          <w:bCs/>
        </w:rPr>
      </w:pPr>
    </w:p>
    <w:p w14:paraId="5BD4C70B" w14:textId="77777777" w:rsidR="00C52B18" w:rsidRDefault="00C52B18" w:rsidP="009F2D31">
      <w:pPr>
        <w:pStyle w:val="PargrafodaLista"/>
        <w:ind w:left="0"/>
        <w:rPr>
          <w:rFonts w:asciiTheme="minorHAnsi" w:hAnsiTheme="minorHAnsi" w:cstheme="minorHAnsi"/>
          <w:b/>
          <w:bCs/>
        </w:rPr>
      </w:pPr>
    </w:p>
    <w:p w14:paraId="0CE4C764" w14:textId="77777777" w:rsidR="00C52B18" w:rsidRDefault="00C52B18" w:rsidP="009F2D31">
      <w:pPr>
        <w:pStyle w:val="PargrafodaLista"/>
        <w:ind w:left="0"/>
        <w:rPr>
          <w:rFonts w:asciiTheme="minorHAnsi" w:hAnsiTheme="minorHAnsi" w:cstheme="minorHAnsi"/>
          <w:b/>
          <w:bCs/>
        </w:rPr>
      </w:pPr>
    </w:p>
    <w:p w14:paraId="7FE030FC" w14:textId="0A960FB5" w:rsidR="00367BF0" w:rsidRDefault="00367BF0" w:rsidP="009F2D31">
      <w:pPr>
        <w:pStyle w:val="PargrafodaLista"/>
        <w:ind w:left="0"/>
        <w:rPr>
          <w:rFonts w:asciiTheme="minorHAnsi" w:hAnsiTheme="minorHAnsi" w:cstheme="minorHAnsi"/>
          <w:b/>
          <w:bCs/>
        </w:rPr>
      </w:pPr>
      <w:r>
        <w:rPr>
          <w:rFonts w:asciiTheme="minorHAnsi" w:hAnsiTheme="minorHAnsi" w:cstheme="minorHAnsi"/>
          <w:b/>
          <w:bCs/>
        </w:rPr>
        <w:lastRenderedPageBreak/>
        <w:t>Dados da Empresa:</w:t>
      </w:r>
    </w:p>
    <w:tbl>
      <w:tblPr>
        <w:tblStyle w:val="Tabelacomgrade"/>
        <w:tblW w:w="9493" w:type="dxa"/>
        <w:tblLook w:val="04A0" w:firstRow="1" w:lastRow="0" w:firstColumn="1" w:lastColumn="0" w:noHBand="0" w:noVBand="1"/>
      </w:tblPr>
      <w:tblGrid>
        <w:gridCol w:w="1838"/>
        <w:gridCol w:w="7655"/>
      </w:tblGrid>
      <w:tr w:rsidR="00367BF0" w14:paraId="588F9B02" w14:textId="77777777" w:rsidTr="00367BF0">
        <w:tc>
          <w:tcPr>
            <w:tcW w:w="1838" w:type="dxa"/>
          </w:tcPr>
          <w:p w14:paraId="7C1D46E8" w14:textId="14FE794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Razão Social</w:t>
            </w:r>
          </w:p>
        </w:tc>
        <w:tc>
          <w:tcPr>
            <w:tcW w:w="7655" w:type="dxa"/>
          </w:tcPr>
          <w:p w14:paraId="0A3619F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7AF05044" w14:textId="77777777" w:rsidTr="00367BF0">
        <w:tc>
          <w:tcPr>
            <w:tcW w:w="1838" w:type="dxa"/>
          </w:tcPr>
          <w:p w14:paraId="183A79FD" w14:textId="52ACD16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CNPJ</w:t>
            </w:r>
          </w:p>
        </w:tc>
        <w:tc>
          <w:tcPr>
            <w:tcW w:w="7655" w:type="dxa"/>
          </w:tcPr>
          <w:p w14:paraId="1666A5B8"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22F393AC" w14:textId="77777777" w:rsidTr="00367BF0">
        <w:tc>
          <w:tcPr>
            <w:tcW w:w="1838" w:type="dxa"/>
          </w:tcPr>
          <w:p w14:paraId="70444B65" w14:textId="15077A06"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Endereço</w:t>
            </w:r>
          </w:p>
        </w:tc>
        <w:tc>
          <w:tcPr>
            <w:tcW w:w="7655" w:type="dxa"/>
          </w:tcPr>
          <w:p w14:paraId="070D43ED"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13C02A56" w14:textId="77777777" w:rsidTr="00367BF0">
        <w:tc>
          <w:tcPr>
            <w:tcW w:w="1838" w:type="dxa"/>
          </w:tcPr>
          <w:p w14:paraId="7574E647" w14:textId="3D5BA8FF"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Telefones</w:t>
            </w:r>
          </w:p>
        </w:tc>
        <w:tc>
          <w:tcPr>
            <w:tcW w:w="7655" w:type="dxa"/>
          </w:tcPr>
          <w:p w14:paraId="20B325D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64A1BF4E" w14:textId="77777777" w:rsidTr="00367BF0">
        <w:tc>
          <w:tcPr>
            <w:tcW w:w="1838" w:type="dxa"/>
          </w:tcPr>
          <w:p w14:paraId="4E24EEAC" w14:textId="08791A00"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w:t>
            </w:r>
            <w:r w:rsidR="009F2D31">
              <w:rPr>
                <w:rFonts w:asciiTheme="minorHAnsi" w:hAnsiTheme="minorHAnsi" w:cstheme="minorHAnsi"/>
                <w:b/>
                <w:bCs/>
              </w:rPr>
              <w:t>ndereços eletrônicos</w:t>
            </w:r>
          </w:p>
        </w:tc>
        <w:tc>
          <w:tcPr>
            <w:tcW w:w="7655" w:type="dxa"/>
          </w:tcPr>
          <w:p w14:paraId="79E5169F"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03471EB9" w14:textId="77777777" w:rsidTr="00367BF0">
        <w:tc>
          <w:tcPr>
            <w:tcW w:w="1838" w:type="dxa"/>
          </w:tcPr>
          <w:p w14:paraId="2C3502C1" w14:textId="532CFC38"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Dados Bancários</w:t>
            </w:r>
          </w:p>
        </w:tc>
        <w:tc>
          <w:tcPr>
            <w:tcW w:w="7655" w:type="dxa"/>
          </w:tcPr>
          <w:p w14:paraId="08B783C7" w14:textId="77777777" w:rsidR="00367BF0" w:rsidRPr="00367BF0" w:rsidRDefault="00367BF0" w:rsidP="00367BF0">
            <w:pPr>
              <w:pStyle w:val="PargrafodaLista"/>
              <w:ind w:left="0"/>
              <w:jc w:val="both"/>
              <w:rPr>
                <w:rFonts w:asciiTheme="minorHAnsi" w:hAnsiTheme="minorHAnsi" w:cstheme="minorHAnsi"/>
                <w:b/>
                <w:bCs/>
                <w:sz w:val="32"/>
                <w:szCs w:val="32"/>
              </w:rPr>
            </w:pPr>
          </w:p>
        </w:tc>
      </w:tr>
    </w:tbl>
    <w:p w14:paraId="43CDFDB9" w14:textId="77777777" w:rsidR="009F2D31" w:rsidRDefault="009F2D31" w:rsidP="00367BF0">
      <w:pPr>
        <w:pStyle w:val="PargrafodaLista"/>
        <w:ind w:left="0"/>
        <w:jc w:val="both"/>
        <w:rPr>
          <w:rFonts w:asciiTheme="minorHAnsi" w:hAnsiTheme="minorHAnsi" w:cstheme="minorHAnsi"/>
        </w:rPr>
      </w:pPr>
    </w:p>
    <w:p w14:paraId="5A4A200D" w14:textId="778119F9" w:rsidR="009F2D31" w:rsidRDefault="009F2D31" w:rsidP="002C3C45">
      <w:pPr>
        <w:pStyle w:val="PargrafodaLista"/>
        <w:ind w:left="0"/>
        <w:jc w:val="both"/>
        <w:rPr>
          <w:rFonts w:asciiTheme="minorHAnsi" w:hAnsiTheme="minorHAnsi" w:cstheme="minorHAnsi"/>
        </w:rPr>
      </w:pPr>
      <w:r w:rsidRPr="009F2D31">
        <w:rPr>
          <w:rFonts w:asciiTheme="minorHAnsi" w:hAnsiTheme="minorHAnsi" w:cstheme="minorHAnsi"/>
        </w:rPr>
        <w:t>Validade da proposta –</w:t>
      </w:r>
      <w:r>
        <w:rPr>
          <w:rFonts w:asciiTheme="minorHAnsi" w:hAnsiTheme="minorHAnsi" w:cstheme="minorHAnsi"/>
        </w:rPr>
        <w:t xml:space="preserve"> mínimo</w:t>
      </w:r>
      <w:r w:rsidRPr="009F2D31">
        <w:rPr>
          <w:rFonts w:asciiTheme="minorHAnsi" w:hAnsiTheme="minorHAnsi" w:cstheme="minorHAnsi"/>
        </w:rPr>
        <w:t xml:space="preserve"> 60 dias</w:t>
      </w:r>
    </w:p>
    <w:p w14:paraId="5075E186" w14:textId="77777777" w:rsidR="0069060F" w:rsidRDefault="0069060F" w:rsidP="002C3C45">
      <w:pPr>
        <w:pStyle w:val="PargrafodaLista"/>
        <w:ind w:left="0"/>
        <w:jc w:val="both"/>
        <w:rPr>
          <w:rFonts w:asciiTheme="minorHAnsi" w:hAnsiTheme="minorHAnsi" w:cstheme="minorHAnsi"/>
        </w:rPr>
      </w:pPr>
    </w:p>
    <w:p w14:paraId="6F57797B" w14:textId="77777777" w:rsidR="0069060F" w:rsidRPr="002C3C45" w:rsidRDefault="0069060F" w:rsidP="002C3C45">
      <w:pPr>
        <w:pStyle w:val="PargrafodaLista"/>
        <w:ind w:left="0"/>
        <w:jc w:val="both"/>
        <w:rPr>
          <w:rFonts w:asciiTheme="minorHAnsi" w:hAnsiTheme="minorHAnsi" w:cstheme="minorHAnsi"/>
        </w:rPr>
      </w:pPr>
    </w:p>
    <w:p w14:paraId="211910EA" w14:textId="6220B5F7" w:rsidR="009F2D31" w:rsidRPr="009F2D31" w:rsidRDefault="009F2D31" w:rsidP="009F2D31">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r w:rsidRPr="009F2D31">
        <w:rPr>
          <w:rFonts w:ascii="Century Gothic" w:eastAsia="Times New Roman" w:hAnsi="Century Gothic" w:cs="Calibri"/>
          <w:b/>
          <w:bCs/>
          <w:color w:val="000000"/>
          <w:sz w:val="20"/>
          <w:szCs w:val="20"/>
          <w:lang w:eastAsia="pt-BR"/>
        </w:rPr>
        <w:t>NOME</w:t>
      </w:r>
    </w:p>
    <w:p w14:paraId="19E3AD94" w14:textId="6A5C987F" w:rsidR="00367BF0" w:rsidRPr="00CF3E96" w:rsidRDefault="009F2D31" w:rsidP="001D6265">
      <w:pPr>
        <w:pStyle w:val="PargrafodaLista"/>
        <w:shd w:val="clear" w:color="auto" w:fill="FFFFFF"/>
        <w:spacing w:after="0" w:line="360" w:lineRule="auto"/>
        <w:ind w:left="0"/>
        <w:jc w:val="center"/>
        <w:textAlignment w:val="baseline"/>
        <w:rPr>
          <w:rFonts w:asciiTheme="minorHAnsi" w:eastAsiaTheme="minorHAnsi" w:hAnsiTheme="minorHAnsi" w:cstheme="minorHAnsi"/>
        </w:rPr>
      </w:pPr>
      <w:r w:rsidRPr="009F2D31">
        <w:rPr>
          <w:rFonts w:ascii="Century Gothic" w:eastAsia="Times New Roman" w:hAnsi="Century Gothic" w:cs="Calibri"/>
          <w:b/>
          <w:bCs/>
          <w:color w:val="000000"/>
          <w:sz w:val="20"/>
          <w:szCs w:val="20"/>
          <w:lang w:eastAsia="pt-BR"/>
        </w:rPr>
        <w:t>Cargo</w:t>
      </w:r>
    </w:p>
    <w:sectPr w:rsidR="00367BF0" w:rsidRPr="00CF3E96" w:rsidSect="008135F3">
      <w:headerReference w:type="default" r:id="rId8"/>
      <w:footerReference w:type="default" r:id="rId9"/>
      <w:pgSz w:w="11906" w:h="16838"/>
      <w:pgMar w:top="1417" w:right="1558" w:bottom="426"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2729" w14:textId="77777777" w:rsidR="005473CD" w:rsidRDefault="005473CD" w:rsidP="00190FCC">
      <w:pPr>
        <w:spacing w:after="0" w:line="240" w:lineRule="auto"/>
      </w:pPr>
      <w:r>
        <w:separator/>
      </w:r>
    </w:p>
  </w:endnote>
  <w:endnote w:type="continuationSeparator" w:id="0">
    <w:p w14:paraId="3D32BEF7" w14:textId="77777777" w:rsidR="005473CD" w:rsidRDefault="005473CD" w:rsidP="00190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E7547" w14:textId="1A3CA35A" w:rsidR="005473CD" w:rsidRPr="00507A10" w:rsidRDefault="001D6265" w:rsidP="004A41E0">
    <w:pPr>
      <w:pStyle w:val="Rodap"/>
      <w:tabs>
        <w:tab w:val="clear" w:pos="8504"/>
      </w:tabs>
      <w:ind w:right="-567"/>
      <w:jc w:val="center"/>
      <w:rPr>
        <w:sz w:val="20"/>
        <w:szCs w:val="20"/>
      </w:rPr>
    </w:pPr>
    <w:r>
      <w:rPr>
        <w:sz w:val="20"/>
        <w:szCs w:val="20"/>
      </w:rPr>
      <w:t>Anexo para preenchimento</w:t>
    </w:r>
    <w:r w:rsidR="009E2051" w:rsidRPr="009E2051">
      <w:rPr>
        <w:sz w:val="20"/>
        <w:szCs w:val="20"/>
      </w:rPr>
      <w:t xml:space="preserve"> - Pregão 06-2026 - Gêneros</w:t>
    </w:r>
    <w:r w:rsidR="005473CD">
      <w:rPr>
        <w:sz w:val="20"/>
        <w:szCs w:val="20"/>
      </w:rPr>
      <w:tab/>
    </w:r>
  </w:p>
  <w:sdt>
    <w:sdtPr>
      <w:id w:val="-1837836582"/>
      <w:docPartObj>
        <w:docPartGallery w:val="Page Numbers (Bottom of Page)"/>
        <w:docPartUnique/>
      </w:docPartObj>
    </w:sdtPr>
    <w:sdtEndPr>
      <w:rPr>
        <w:sz w:val="18"/>
        <w:szCs w:val="18"/>
      </w:rPr>
    </w:sdtEndPr>
    <w:sdtContent>
      <w:p w14:paraId="49004F7F" w14:textId="53308A13" w:rsidR="005473CD" w:rsidRPr="008135F3" w:rsidRDefault="005473CD" w:rsidP="008135F3">
        <w:pPr>
          <w:pStyle w:val="Rodap"/>
          <w:tabs>
            <w:tab w:val="clear" w:pos="8504"/>
          </w:tabs>
          <w:ind w:right="-567"/>
          <w:jc w:val="right"/>
          <w:rPr>
            <w:sz w:val="18"/>
            <w:szCs w:val="18"/>
          </w:rPr>
        </w:pPr>
        <w:r>
          <w:t xml:space="preserve"> </w:t>
        </w:r>
        <w:r w:rsidRPr="008135F3">
          <w:rPr>
            <w:sz w:val="18"/>
            <w:szCs w:val="18"/>
          </w:rPr>
          <w:fldChar w:fldCharType="begin"/>
        </w:r>
        <w:r w:rsidRPr="008135F3">
          <w:rPr>
            <w:sz w:val="18"/>
            <w:szCs w:val="18"/>
          </w:rPr>
          <w:instrText>PAGE   \* MERGEFORMAT</w:instrText>
        </w:r>
        <w:r w:rsidRPr="008135F3">
          <w:rPr>
            <w:sz w:val="18"/>
            <w:szCs w:val="18"/>
          </w:rPr>
          <w:fldChar w:fldCharType="separate"/>
        </w:r>
        <w:r w:rsidR="00C00BF7">
          <w:rPr>
            <w:noProof/>
            <w:sz w:val="18"/>
            <w:szCs w:val="18"/>
          </w:rPr>
          <w:t>87</w:t>
        </w:r>
        <w:r w:rsidRPr="008135F3">
          <w:rPr>
            <w:sz w:val="18"/>
            <w:szCs w:val="18"/>
          </w:rPr>
          <w:fldChar w:fldCharType="end"/>
        </w:r>
      </w:p>
    </w:sdtContent>
  </w:sdt>
  <w:p w14:paraId="1EA6B353" w14:textId="77777777" w:rsidR="005473CD" w:rsidRDefault="005473C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F617E" w14:textId="77777777" w:rsidR="005473CD" w:rsidRDefault="005473CD" w:rsidP="00190FCC">
      <w:pPr>
        <w:spacing w:after="0" w:line="240" w:lineRule="auto"/>
      </w:pPr>
      <w:r>
        <w:separator/>
      </w:r>
    </w:p>
  </w:footnote>
  <w:footnote w:type="continuationSeparator" w:id="0">
    <w:p w14:paraId="0B23157F" w14:textId="77777777" w:rsidR="005473CD" w:rsidRDefault="005473CD" w:rsidP="00190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CDAEA" w14:textId="57020C5A" w:rsidR="005473CD" w:rsidRPr="00A76640" w:rsidRDefault="005473CD" w:rsidP="00190FCC">
    <w:pPr>
      <w:pStyle w:val="Ttulo2"/>
      <w:pBdr>
        <w:top w:val="single" w:sz="6" w:space="7" w:color="FFFFFF"/>
        <w:left w:val="single" w:sz="6" w:space="7" w:color="FFFFFF"/>
        <w:bottom w:val="single" w:sz="6" w:space="7" w:color="FFFFFF"/>
        <w:right w:val="single" w:sz="6" w:space="7" w:color="FFFFFF"/>
      </w:pBdr>
      <w:shd w:val="solid" w:color="FFFFFF" w:fill="FFFFFF"/>
      <w:ind w:left="0" w:firstLine="0"/>
      <w:jc w:val="center"/>
      <w:rPr>
        <w:color w:val="000000"/>
        <w:szCs w:val="24"/>
      </w:rPr>
    </w:pPr>
    <w:r>
      <w:rPr>
        <w:bCs/>
        <w:noProof/>
        <w:sz w:val="16"/>
      </w:rPr>
      <w:drawing>
        <wp:anchor distT="0" distB="0" distL="114300" distR="114300" simplePos="0" relativeHeight="251658240" behindDoc="0" locked="0" layoutInCell="1" allowOverlap="1" wp14:anchorId="556FB022" wp14:editId="28BEE2E4">
          <wp:simplePos x="0" y="0"/>
          <wp:positionH relativeFrom="leftMargin">
            <wp:posOffset>1080135</wp:posOffset>
          </wp:positionH>
          <wp:positionV relativeFrom="paragraph">
            <wp:posOffset>-144780</wp:posOffset>
          </wp:positionV>
          <wp:extent cx="920750" cy="920750"/>
          <wp:effectExtent l="0" t="0" r="0" b="0"/>
          <wp:wrapSquare wrapText="bothSides"/>
          <wp:docPr id="9" name="Imagem 9" descr="C:\Users\João Pedro de Godoy\Downloads\WhatsApp Image 2023-05-24 at 9.28.5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ão Pedro de Godoy\Downloads\WhatsApp Image 2023-05-24 at 9.28.59 AM (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0750"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640">
      <w:rPr>
        <w:color w:val="000000"/>
        <w:szCs w:val="24"/>
      </w:rPr>
      <w:t>FUNDAÇÃO BENEFICENTE DE PEDREIRA – FUNBEPE</w:t>
    </w:r>
  </w:p>
  <w:p w14:paraId="5057010C" w14:textId="77777777" w:rsidR="005473CD" w:rsidRPr="00A76640" w:rsidRDefault="005473CD" w:rsidP="00190FCC">
    <w:pPr>
      <w:spacing w:after="0" w:line="240" w:lineRule="auto"/>
      <w:jc w:val="center"/>
      <w:rPr>
        <w:b/>
        <w:sz w:val="14"/>
      </w:rPr>
    </w:pPr>
    <w:r w:rsidRPr="00A76640">
      <w:rPr>
        <w:b/>
        <w:sz w:val="14"/>
      </w:rPr>
      <w:t>PEDREIRA-ESTADO DE SÃO PAULO</w:t>
    </w:r>
  </w:p>
  <w:p w14:paraId="34D0127C" w14:textId="5B1AED73" w:rsidR="005473CD" w:rsidRPr="00A76640" w:rsidRDefault="005473CD" w:rsidP="00190FCC">
    <w:pPr>
      <w:spacing w:after="0" w:line="240" w:lineRule="auto"/>
      <w:jc w:val="center"/>
      <w:rPr>
        <w:b/>
        <w:bCs/>
        <w:sz w:val="14"/>
      </w:rPr>
    </w:pPr>
    <w:r w:rsidRPr="00A76640">
      <w:rPr>
        <w:b/>
        <w:bCs/>
        <w:sz w:val="14"/>
      </w:rPr>
      <w:t xml:space="preserve">Rua Henriqueta </w:t>
    </w:r>
    <w:proofErr w:type="spellStart"/>
    <w:r w:rsidRPr="00A76640">
      <w:rPr>
        <w:b/>
        <w:bCs/>
        <w:sz w:val="14"/>
      </w:rPr>
      <w:t>Rondello</w:t>
    </w:r>
    <w:proofErr w:type="spellEnd"/>
    <w:r w:rsidRPr="00A76640">
      <w:rPr>
        <w:b/>
        <w:bCs/>
        <w:sz w:val="14"/>
      </w:rPr>
      <w:t xml:space="preserve"> </w:t>
    </w:r>
    <w:proofErr w:type="spellStart"/>
    <w:r w:rsidRPr="00A76640">
      <w:rPr>
        <w:b/>
        <w:bCs/>
        <w:sz w:val="14"/>
      </w:rPr>
      <w:t>Canesso</w:t>
    </w:r>
    <w:proofErr w:type="spellEnd"/>
    <w:r w:rsidRPr="00A76640">
      <w:rPr>
        <w:b/>
        <w:bCs/>
        <w:sz w:val="14"/>
      </w:rPr>
      <w:t>,</w:t>
    </w:r>
    <w:r>
      <w:rPr>
        <w:b/>
        <w:bCs/>
        <w:sz w:val="14"/>
      </w:rPr>
      <w:t xml:space="preserve"> </w:t>
    </w:r>
    <w:r w:rsidRPr="00A76640">
      <w:rPr>
        <w:b/>
        <w:bCs/>
        <w:sz w:val="14"/>
      </w:rPr>
      <w:t xml:space="preserve">161 –Vila </w:t>
    </w:r>
    <w:proofErr w:type="spellStart"/>
    <w:r w:rsidRPr="00A76640">
      <w:rPr>
        <w:b/>
        <w:bCs/>
        <w:sz w:val="14"/>
      </w:rPr>
      <w:t>Canesso</w:t>
    </w:r>
    <w:proofErr w:type="spellEnd"/>
    <w:r w:rsidRPr="00A76640">
      <w:rPr>
        <w:b/>
        <w:bCs/>
        <w:sz w:val="14"/>
      </w:rPr>
      <w:t xml:space="preserve"> – CEP 13.92</w:t>
    </w:r>
    <w:r>
      <w:rPr>
        <w:b/>
        <w:bCs/>
        <w:sz w:val="14"/>
      </w:rPr>
      <w:t>7</w:t>
    </w:r>
    <w:r w:rsidRPr="00A76640">
      <w:rPr>
        <w:b/>
        <w:bCs/>
        <w:sz w:val="14"/>
      </w:rPr>
      <w:t>-</w:t>
    </w:r>
    <w:r>
      <w:rPr>
        <w:b/>
        <w:bCs/>
        <w:sz w:val="14"/>
      </w:rPr>
      <w:t>118</w:t>
    </w:r>
  </w:p>
  <w:p w14:paraId="2D61F2D1" w14:textId="77777777" w:rsidR="005473CD" w:rsidRDefault="005473CD" w:rsidP="00190FCC">
    <w:pPr>
      <w:spacing w:after="0" w:line="240" w:lineRule="auto"/>
      <w:jc w:val="center"/>
      <w:rPr>
        <w:b/>
        <w:bCs/>
        <w:sz w:val="14"/>
      </w:rPr>
    </w:pPr>
    <w:r>
      <w:rPr>
        <w:b/>
        <w:bCs/>
        <w:sz w:val="14"/>
      </w:rPr>
      <w:t>Fone</w:t>
    </w:r>
    <w:r w:rsidRPr="00A76640">
      <w:rPr>
        <w:b/>
        <w:bCs/>
        <w:sz w:val="14"/>
      </w:rPr>
      <w:t xml:space="preserve">: </w:t>
    </w:r>
    <w:r>
      <w:rPr>
        <w:b/>
        <w:bCs/>
        <w:sz w:val="14"/>
      </w:rPr>
      <w:t>(19) 3852-9630</w:t>
    </w:r>
  </w:p>
  <w:p w14:paraId="21AD189D" w14:textId="77777777" w:rsidR="005473CD" w:rsidRPr="00190FCC" w:rsidRDefault="005473CD" w:rsidP="00190FCC">
    <w:pPr>
      <w:spacing w:after="0" w:line="240" w:lineRule="auto"/>
      <w:jc w:val="center"/>
      <w:rPr>
        <w:bCs/>
        <w:sz w:val="16"/>
      </w:rPr>
    </w:pPr>
    <w:r w:rsidRPr="00A76640">
      <w:rPr>
        <w:b/>
        <w:bCs/>
        <w:sz w:val="16"/>
      </w:rPr>
      <w:t>CNPJ 59.006.460.0001/70 – Inscrição Estadu</w:t>
    </w:r>
    <w:r w:rsidRPr="00A76640">
      <w:rPr>
        <w:bCs/>
        <w:sz w:val="16"/>
      </w:rPr>
      <w:t>al: Isenta.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A728A"/>
    <w:multiLevelType w:val="hybridMultilevel"/>
    <w:tmpl w:val="373A298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11327D2"/>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41B0C57"/>
    <w:multiLevelType w:val="hybridMultilevel"/>
    <w:tmpl w:val="2C5E6D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D242CFD"/>
    <w:multiLevelType w:val="hybridMultilevel"/>
    <w:tmpl w:val="6CEE797C"/>
    <w:lvl w:ilvl="0" w:tplc="F05A75B6">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4" w15:restartNumberingAfterBreak="0">
    <w:nsid w:val="2A552EAF"/>
    <w:multiLevelType w:val="hybridMultilevel"/>
    <w:tmpl w:val="6622A5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F5E56A5"/>
    <w:multiLevelType w:val="hybridMultilevel"/>
    <w:tmpl w:val="91F2765C"/>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6" w15:restartNumberingAfterBreak="0">
    <w:nsid w:val="30B71A46"/>
    <w:multiLevelType w:val="hybridMultilevel"/>
    <w:tmpl w:val="02F6FCE4"/>
    <w:lvl w:ilvl="0" w:tplc="A9F0D758">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1110DBE"/>
    <w:multiLevelType w:val="hybridMultilevel"/>
    <w:tmpl w:val="B616FA62"/>
    <w:lvl w:ilvl="0" w:tplc="37427060">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99E1528"/>
    <w:multiLevelType w:val="hybridMultilevel"/>
    <w:tmpl w:val="6CEE797C"/>
    <w:lvl w:ilvl="0" w:tplc="FFFFFFFF">
      <w:start w:val="1"/>
      <w:numFmt w:val="low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39ED711F"/>
    <w:multiLevelType w:val="hybridMultilevel"/>
    <w:tmpl w:val="3612D9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0942F64"/>
    <w:multiLevelType w:val="hybridMultilevel"/>
    <w:tmpl w:val="6CEE797C"/>
    <w:lvl w:ilvl="0" w:tplc="F05A75B6">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1" w15:restartNumberingAfterBreak="0">
    <w:nsid w:val="460C0FB5"/>
    <w:multiLevelType w:val="hybridMultilevel"/>
    <w:tmpl w:val="6CEE797C"/>
    <w:lvl w:ilvl="0" w:tplc="F05A75B6">
      <w:start w:val="1"/>
      <w:numFmt w:val="lowerLetter"/>
      <w:lvlText w:val="%1)"/>
      <w:lvlJc w:val="left"/>
      <w:pPr>
        <w:ind w:left="1776" w:hanging="360"/>
      </w:pPr>
      <w:rPr>
        <w:b/>
        <w:bCs/>
      </w:rPr>
    </w:lvl>
    <w:lvl w:ilvl="1" w:tplc="04160019">
      <w:start w:val="1"/>
      <w:numFmt w:val="lowerLetter"/>
      <w:lvlText w:val="%2."/>
      <w:lvlJc w:val="left"/>
      <w:pPr>
        <w:ind w:left="2496" w:hanging="360"/>
      </w:pPr>
    </w:lvl>
    <w:lvl w:ilvl="2" w:tplc="0416001B">
      <w:start w:val="1"/>
      <w:numFmt w:val="lowerRoman"/>
      <w:lvlText w:val="%3."/>
      <w:lvlJc w:val="right"/>
      <w:pPr>
        <w:ind w:left="3216" w:hanging="180"/>
      </w:pPr>
    </w:lvl>
    <w:lvl w:ilvl="3" w:tplc="0416000F">
      <w:start w:val="1"/>
      <w:numFmt w:val="decimal"/>
      <w:lvlText w:val="%4."/>
      <w:lvlJc w:val="left"/>
      <w:pPr>
        <w:ind w:left="3936" w:hanging="360"/>
      </w:pPr>
    </w:lvl>
    <w:lvl w:ilvl="4" w:tplc="04160019">
      <w:start w:val="1"/>
      <w:numFmt w:val="lowerLetter"/>
      <w:lvlText w:val="%5."/>
      <w:lvlJc w:val="left"/>
      <w:pPr>
        <w:ind w:left="4656" w:hanging="360"/>
      </w:pPr>
    </w:lvl>
    <w:lvl w:ilvl="5" w:tplc="0416001B">
      <w:start w:val="1"/>
      <w:numFmt w:val="lowerRoman"/>
      <w:lvlText w:val="%6."/>
      <w:lvlJc w:val="right"/>
      <w:pPr>
        <w:ind w:left="5376" w:hanging="180"/>
      </w:pPr>
    </w:lvl>
    <w:lvl w:ilvl="6" w:tplc="0416000F">
      <w:start w:val="1"/>
      <w:numFmt w:val="decimal"/>
      <w:lvlText w:val="%7."/>
      <w:lvlJc w:val="left"/>
      <w:pPr>
        <w:ind w:left="6096" w:hanging="360"/>
      </w:pPr>
    </w:lvl>
    <w:lvl w:ilvl="7" w:tplc="04160019">
      <w:start w:val="1"/>
      <w:numFmt w:val="lowerLetter"/>
      <w:lvlText w:val="%8."/>
      <w:lvlJc w:val="left"/>
      <w:pPr>
        <w:ind w:left="6816" w:hanging="360"/>
      </w:pPr>
    </w:lvl>
    <w:lvl w:ilvl="8" w:tplc="0416001B">
      <w:start w:val="1"/>
      <w:numFmt w:val="lowerRoman"/>
      <w:lvlText w:val="%9."/>
      <w:lvlJc w:val="right"/>
      <w:pPr>
        <w:ind w:left="7536" w:hanging="180"/>
      </w:pPr>
    </w:lvl>
  </w:abstractNum>
  <w:abstractNum w:abstractNumId="12" w15:restartNumberingAfterBreak="0">
    <w:nsid w:val="4FC91138"/>
    <w:multiLevelType w:val="hybridMultilevel"/>
    <w:tmpl w:val="9F60A076"/>
    <w:lvl w:ilvl="0" w:tplc="B9B25E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0AD4D55"/>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553D49CB"/>
    <w:multiLevelType w:val="hybridMultilevel"/>
    <w:tmpl w:val="94A05DBA"/>
    <w:lvl w:ilvl="0" w:tplc="728609EA">
      <w:numFmt w:val="bullet"/>
      <w:lvlText w:val=""/>
      <w:lvlJc w:val="left"/>
      <w:pPr>
        <w:ind w:left="720" w:hanging="360"/>
      </w:pPr>
      <w:rPr>
        <w:rFonts w:ascii="Symbol" w:eastAsia="Times New Roman" w:hAnsi="Symbol" w:cs="Arial" w:hint="default"/>
        <w:color w:val="000000"/>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72C039B"/>
    <w:multiLevelType w:val="hybridMultilevel"/>
    <w:tmpl w:val="AE1E3A4E"/>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8C426C1"/>
    <w:multiLevelType w:val="hybridMultilevel"/>
    <w:tmpl w:val="E112F2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5B6A499B"/>
    <w:multiLevelType w:val="hybridMultilevel"/>
    <w:tmpl w:val="D2EC33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24C5B12"/>
    <w:multiLevelType w:val="hybridMultilevel"/>
    <w:tmpl w:val="FCD41182"/>
    <w:lvl w:ilvl="0" w:tplc="1D9675B8">
      <w:start w:val="1"/>
      <w:numFmt w:val="decimal"/>
      <w:lvlText w:val="%1."/>
      <w:lvlJc w:val="left"/>
      <w:pPr>
        <w:ind w:left="718" w:hanging="606"/>
        <w:jc w:val="right"/>
      </w:pPr>
      <w:rPr>
        <w:rFonts w:ascii="Calibri" w:eastAsia="Calibri" w:hAnsi="Calibri" w:cs="Calibri" w:hint="default"/>
        <w:b/>
        <w:bCs/>
        <w:w w:val="100"/>
        <w:sz w:val="24"/>
        <w:szCs w:val="24"/>
        <w:lang w:val="pt-PT" w:eastAsia="en-US" w:bidi="ar-SA"/>
      </w:rPr>
    </w:lvl>
    <w:lvl w:ilvl="1" w:tplc="8D28DE16">
      <w:numFmt w:val="none"/>
      <w:lvlText w:val=""/>
      <w:lvlJc w:val="left"/>
      <w:pPr>
        <w:tabs>
          <w:tab w:val="num" w:pos="360"/>
        </w:tabs>
      </w:pPr>
    </w:lvl>
    <w:lvl w:ilvl="2" w:tplc="7C2063B6">
      <w:numFmt w:val="none"/>
      <w:lvlText w:val=""/>
      <w:lvlJc w:val="left"/>
      <w:pPr>
        <w:tabs>
          <w:tab w:val="num" w:pos="360"/>
        </w:tabs>
      </w:pPr>
    </w:lvl>
    <w:lvl w:ilvl="3" w:tplc="DC90FE6A">
      <w:numFmt w:val="bullet"/>
      <w:lvlText w:val="•"/>
      <w:lvlJc w:val="left"/>
      <w:pPr>
        <w:ind w:left="2103" w:hanging="586"/>
      </w:pPr>
      <w:rPr>
        <w:rFonts w:hint="default"/>
        <w:lang w:val="pt-PT" w:eastAsia="en-US" w:bidi="ar-SA"/>
      </w:rPr>
    </w:lvl>
    <w:lvl w:ilvl="4" w:tplc="C220E368">
      <w:numFmt w:val="bullet"/>
      <w:lvlText w:val="•"/>
      <w:lvlJc w:val="left"/>
      <w:pPr>
        <w:ind w:left="3187" w:hanging="586"/>
      </w:pPr>
      <w:rPr>
        <w:rFonts w:hint="default"/>
        <w:lang w:val="pt-PT" w:eastAsia="en-US" w:bidi="ar-SA"/>
      </w:rPr>
    </w:lvl>
    <w:lvl w:ilvl="5" w:tplc="CD26D93C">
      <w:numFmt w:val="bullet"/>
      <w:lvlText w:val="•"/>
      <w:lvlJc w:val="left"/>
      <w:pPr>
        <w:ind w:left="4271" w:hanging="586"/>
      </w:pPr>
      <w:rPr>
        <w:rFonts w:hint="default"/>
        <w:lang w:val="pt-PT" w:eastAsia="en-US" w:bidi="ar-SA"/>
      </w:rPr>
    </w:lvl>
    <w:lvl w:ilvl="6" w:tplc="84DC4BCA">
      <w:numFmt w:val="bullet"/>
      <w:lvlText w:val="•"/>
      <w:lvlJc w:val="left"/>
      <w:pPr>
        <w:ind w:left="5354" w:hanging="586"/>
      </w:pPr>
      <w:rPr>
        <w:rFonts w:hint="default"/>
        <w:lang w:val="pt-PT" w:eastAsia="en-US" w:bidi="ar-SA"/>
      </w:rPr>
    </w:lvl>
    <w:lvl w:ilvl="7" w:tplc="DB8E8EF0">
      <w:numFmt w:val="bullet"/>
      <w:lvlText w:val="•"/>
      <w:lvlJc w:val="left"/>
      <w:pPr>
        <w:ind w:left="6438" w:hanging="586"/>
      </w:pPr>
      <w:rPr>
        <w:rFonts w:hint="default"/>
        <w:lang w:val="pt-PT" w:eastAsia="en-US" w:bidi="ar-SA"/>
      </w:rPr>
    </w:lvl>
    <w:lvl w:ilvl="8" w:tplc="1D0482CE">
      <w:numFmt w:val="bullet"/>
      <w:lvlText w:val="•"/>
      <w:lvlJc w:val="left"/>
      <w:pPr>
        <w:ind w:left="7522" w:hanging="586"/>
      </w:pPr>
      <w:rPr>
        <w:rFonts w:hint="default"/>
        <w:lang w:val="pt-PT" w:eastAsia="en-US" w:bidi="ar-SA"/>
      </w:rPr>
    </w:lvl>
  </w:abstractNum>
  <w:abstractNum w:abstractNumId="19" w15:restartNumberingAfterBreak="0">
    <w:nsid w:val="66E06FCF"/>
    <w:multiLevelType w:val="hybridMultilevel"/>
    <w:tmpl w:val="5FD02C26"/>
    <w:lvl w:ilvl="0" w:tplc="04160017">
      <w:start w:val="1"/>
      <w:numFmt w:val="lowerLetter"/>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7B31020"/>
    <w:multiLevelType w:val="hybridMultilevel"/>
    <w:tmpl w:val="A5589CF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95407C0"/>
    <w:multiLevelType w:val="hybridMultilevel"/>
    <w:tmpl w:val="217CF920"/>
    <w:lvl w:ilvl="0" w:tplc="0416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AFA0ACA"/>
    <w:multiLevelType w:val="hybridMultilevel"/>
    <w:tmpl w:val="4A7C00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D754109"/>
    <w:multiLevelType w:val="hybridMultilevel"/>
    <w:tmpl w:val="42E80D3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069839319">
    <w:abstractNumId w:val="23"/>
  </w:num>
  <w:num w:numId="2" w16cid:durableId="684402048">
    <w:abstractNumId w:val="10"/>
  </w:num>
  <w:num w:numId="3" w16cid:durableId="1882010359">
    <w:abstractNumId w:val="7"/>
  </w:num>
  <w:num w:numId="4" w16cid:durableId="537477115">
    <w:abstractNumId w:val="6"/>
  </w:num>
  <w:num w:numId="5" w16cid:durableId="1467121470">
    <w:abstractNumId w:val="18"/>
  </w:num>
  <w:num w:numId="6" w16cid:durableId="1474102155">
    <w:abstractNumId w:val="14"/>
  </w:num>
  <w:num w:numId="7" w16cid:durableId="183713761">
    <w:abstractNumId w:val="22"/>
  </w:num>
  <w:num w:numId="8" w16cid:durableId="219481189">
    <w:abstractNumId w:val="9"/>
  </w:num>
  <w:num w:numId="9" w16cid:durableId="790710757">
    <w:abstractNumId w:val="19"/>
  </w:num>
  <w:num w:numId="10" w16cid:durableId="762609595">
    <w:abstractNumId w:val="13"/>
  </w:num>
  <w:num w:numId="11" w16cid:durableId="1399356578">
    <w:abstractNumId w:val="2"/>
  </w:num>
  <w:num w:numId="12" w16cid:durableId="1974287141">
    <w:abstractNumId w:val="8"/>
  </w:num>
  <w:num w:numId="13" w16cid:durableId="947005579">
    <w:abstractNumId w:val="16"/>
  </w:num>
  <w:num w:numId="14" w16cid:durableId="1407722329">
    <w:abstractNumId w:val="21"/>
  </w:num>
  <w:num w:numId="15" w16cid:durableId="939723749">
    <w:abstractNumId w:val="18"/>
    <w:lvlOverride w:ilvl="0">
      <w:startOverride w:val="1"/>
    </w:lvlOverride>
    <w:lvlOverride w:ilvl="1"/>
    <w:lvlOverride w:ilvl="2"/>
    <w:lvlOverride w:ilvl="3"/>
    <w:lvlOverride w:ilvl="4"/>
    <w:lvlOverride w:ilvl="5"/>
    <w:lvlOverride w:ilvl="6"/>
    <w:lvlOverride w:ilvl="7"/>
    <w:lvlOverride w:ilvl="8"/>
  </w:num>
  <w:num w:numId="16" w16cid:durableId="1695842290">
    <w:abstractNumId w:val="5"/>
  </w:num>
  <w:num w:numId="17" w16cid:durableId="1919090997">
    <w:abstractNumId w:val="1"/>
  </w:num>
  <w:num w:numId="18" w16cid:durableId="57753583">
    <w:abstractNumId w:val="15"/>
  </w:num>
  <w:num w:numId="19" w16cid:durableId="684937949">
    <w:abstractNumId w:val="17"/>
  </w:num>
  <w:num w:numId="20" w16cid:durableId="1128202614">
    <w:abstractNumId w:val="12"/>
  </w:num>
  <w:num w:numId="21" w16cid:durableId="1569849543">
    <w:abstractNumId w:val="20"/>
  </w:num>
  <w:num w:numId="22" w16cid:durableId="930356007">
    <w:abstractNumId w:val="0"/>
  </w:num>
  <w:num w:numId="23" w16cid:durableId="7889404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6959579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077363124">
    <w:abstractNumId w:val="3"/>
  </w:num>
  <w:num w:numId="26" w16cid:durableId="3334143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FCC"/>
    <w:rsid w:val="00002B2E"/>
    <w:rsid w:val="000038DE"/>
    <w:rsid w:val="00005EAA"/>
    <w:rsid w:val="00006DC0"/>
    <w:rsid w:val="0001431B"/>
    <w:rsid w:val="00014FB4"/>
    <w:rsid w:val="00035CA2"/>
    <w:rsid w:val="0003618E"/>
    <w:rsid w:val="00042413"/>
    <w:rsid w:val="00046146"/>
    <w:rsid w:val="00046B67"/>
    <w:rsid w:val="00051569"/>
    <w:rsid w:val="000543D0"/>
    <w:rsid w:val="0006079D"/>
    <w:rsid w:val="000618B3"/>
    <w:rsid w:val="00064332"/>
    <w:rsid w:val="00067887"/>
    <w:rsid w:val="0007397B"/>
    <w:rsid w:val="00074170"/>
    <w:rsid w:val="0008238A"/>
    <w:rsid w:val="00090277"/>
    <w:rsid w:val="00090EF4"/>
    <w:rsid w:val="000957E0"/>
    <w:rsid w:val="000A2899"/>
    <w:rsid w:val="000B2C8F"/>
    <w:rsid w:val="000B783B"/>
    <w:rsid w:val="000B7863"/>
    <w:rsid w:val="000C2FBA"/>
    <w:rsid w:val="000C6E63"/>
    <w:rsid w:val="000D1B14"/>
    <w:rsid w:val="000D339B"/>
    <w:rsid w:val="000E3F64"/>
    <w:rsid w:val="000E61F0"/>
    <w:rsid w:val="000F29A3"/>
    <w:rsid w:val="000F5C08"/>
    <w:rsid w:val="000F7C65"/>
    <w:rsid w:val="00102047"/>
    <w:rsid w:val="001020D7"/>
    <w:rsid w:val="0010355B"/>
    <w:rsid w:val="001051CA"/>
    <w:rsid w:val="001077A4"/>
    <w:rsid w:val="001142F9"/>
    <w:rsid w:val="00121019"/>
    <w:rsid w:val="00130F41"/>
    <w:rsid w:val="00131D5F"/>
    <w:rsid w:val="00133D5B"/>
    <w:rsid w:val="00134ECC"/>
    <w:rsid w:val="00144026"/>
    <w:rsid w:val="00155C7B"/>
    <w:rsid w:val="001569B8"/>
    <w:rsid w:val="00156DDE"/>
    <w:rsid w:val="00157E3E"/>
    <w:rsid w:val="00161746"/>
    <w:rsid w:val="00170831"/>
    <w:rsid w:val="001716EF"/>
    <w:rsid w:val="00176FED"/>
    <w:rsid w:val="0017762E"/>
    <w:rsid w:val="0018523D"/>
    <w:rsid w:val="00187BD2"/>
    <w:rsid w:val="00190FCC"/>
    <w:rsid w:val="001950A9"/>
    <w:rsid w:val="001A5FD7"/>
    <w:rsid w:val="001A6C53"/>
    <w:rsid w:val="001B05D2"/>
    <w:rsid w:val="001B6206"/>
    <w:rsid w:val="001D0630"/>
    <w:rsid w:val="001D5A33"/>
    <w:rsid w:val="001D6265"/>
    <w:rsid w:val="001E156E"/>
    <w:rsid w:val="001E21E4"/>
    <w:rsid w:val="001E654C"/>
    <w:rsid w:val="001E7645"/>
    <w:rsid w:val="001F7471"/>
    <w:rsid w:val="00206129"/>
    <w:rsid w:val="00206471"/>
    <w:rsid w:val="00213731"/>
    <w:rsid w:val="0023086D"/>
    <w:rsid w:val="0023310C"/>
    <w:rsid w:val="002358E7"/>
    <w:rsid w:val="002370C7"/>
    <w:rsid w:val="0024620D"/>
    <w:rsid w:val="0025233D"/>
    <w:rsid w:val="00263DBF"/>
    <w:rsid w:val="00263DF6"/>
    <w:rsid w:val="00266607"/>
    <w:rsid w:val="00271107"/>
    <w:rsid w:val="00271916"/>
    <w:rsid w:val="00282E18"/>
    <w:rsid w:val="00284EED"/>
    <w:rsid w:val="002A0A3A"/>
    <w:rsid w:val="002A37F4"/>
    <w:rsid w:val="002B2C3F"/>
    <w:rsid w:val="002C1F6D"/>
    <w:rsid w:val="002C3C45"/>
    <w:rsid w:val="002C62B7"/>
    <w:rsid w:val="002C759B"/>
    <w:rsid w:val="002C7EA4"/>
    <w:rsid w:val="002D2788"/>
    <w:rsid w:val="002D3CAC"/>
    <w:rsid w:val="002D72F3"/>
    <w:rsid w:val="002E1E37"/>
    <w:rsid w:val="002F7AEC"/>
    <w:rsid w:val="003007F3"/>
    <w:rsid w:val="003009E4"/>
    <w:rsid w:val="00303786"/>
    <w:rsid w:val="00304AEC"/>
    <w:rsid w:val="00305E42"/>
    <w:rsid w:val="00311DA9"/>
    <w:rsid w:val="0031451E"/>
    <w:rsid w:val="00314680"/>
    <w:rsid w:val="003220DF"/>
    <w:rsid w:val="00327C79"/>
    <w:rsid w:val="00330AAE"/>
    <w:rsid w:val="00333485"/>
    <w:rsid w:val="0033679E"/>
    <w:rsid w:val="0034296E"/>
    <w:rsid w:val="003466F9"/>
    <w:rsid w:val="00347CF5"/>
    <w:rsid w:val="00350182"/>
    <w:rsid w:val="00350273"/>
    <w:rsid w:val="00352374"/>
    <w:rsid w:val="00354597"/>
    <w:rsid w:val="00355A46"/>
    <w:rsid w:val="00356E42"/>
    <w:rsid w:val="00362427"/>
    <w:rsid w:val="00367BF0"/>
    <w:rsid w:val="00370695"/>
    <w:rsid w:val="003729BE"/>
    <w:rsid w:val="00375D22"/>
    <w:rsid w:val="003807B0"/>
    <w:rsid w:val="00393401"/>
    <w:rsid w:val="00395AFA"/>
    <w:rsid w:val="00395E7A"/>
    <w:rsid w:val="003971A9"/>
    <w:rsid w:val="00397369"/>
    <w:rsid w:val="00397DD1"/>
    <w:rsid w:val="003A4952"/>
    <w:rsid w:val="003B0687"/>
    <w:rsid w:val="003B18C8"/>
    <w:rsid w:val="003B24C6"/>
    <w:rsid w:val="003B7CDC"/>
    <w:rsid w:val="003C0B95"/>
    <w:rsid w:val="003C71D5"/>
    <w:rsid w:val="003D2CA4"/>
    <w:rsid w:val="003D5411"/>
    <w:rsid w:val="003E314E"/>
    <w:rsid w:val="003F05B2"/>
    <w:rsid w:val="003F7855"/>
    <w:rsid w:val="003F7FA3"/>
    <w:rsid w:val="0040369A"/>
    <w:rsid w:val="004062FF"/>
    <w:rsid w:val="00410072"/>
    <w:rsid w:val="00414F99"/>
    <w:rsid w:val="004209EE"/>
    <w:rsid w:val="00421092"/>
    <w:rsid w:val="0042469A"/>
    <w:rsid w:val="0043377A"/>
    <w:rsid w:val="00434422"/>
    <w:rsid w:val="00435A1C"/>
    <w:rsid w:val="00440FF6"/>
    <w:rsid w:val="004433FB"/>
    <w:rsid w:val="00451111"/>
    <w:rsid w:val="004615D2"/>
    <w:rsid w:val="00473E90"/>
    <w:rsid w:val="00480F2A"/>
    <w:rsid w:val="004900AA"/>
    <w:rsid w:val="004904EC"/>
    <w:rsid w:val="00494120"/>
    <w:rsid w:val="00497125"/>
    <w:rsid w:val="004A0DE5"/>
    <w:rsid w:val="004A1F46"/>
    <w:rsid w:val="004A2CE7"/>
    <w:rsid w:val="004A41E0"/>
    <w:rsid w:val="004A7ECA"/>
    <w:rsid w:val="004B0304"/>
    <w:rsid w:val="004B627F"/>
    <w:rsid w:val="004C53E0"/>
    <w:rsid w:val="004C7905"/>
    <w:rsid w:val="004D5D44"/>
    <w:rsid w:val="004D6657"/>
    <w:rsid w:val="004D6EDC"/>
    <w:rsid w:val="004E0B5D"/>
    <w:rsid w:val="004E4B5C"/>
    <w:rsid w:val="004E5081"/>
    <w:rsid w:val="004E6A27"/>
    <w:rsid w:val="004E6CA4"/>
    <w:rsid w:val="004E7600"/>
    <w:rsid w:val="004F055A"/>
    <w:rsid w:val="00500572"/>
    <w:rsid w:val="00502D46"/>
    <w:rsid w:val="005064BF"/>
    <w:rsid w:val="00507A10"/>
    <w:rsid w:val="00512D46"/>
    <w:rsid w:val="005141C4"/>
    <w:rsid w:val="005254FA"/>
    <w:rsid w:val="0053204D"/>
    <w:rsid w:val="005368B6"/>
    <w:rsid w:val="00542C92"/>
    <w:rsid w:val="00545123"/>
    <w:rsid w:val="005473CD"/>
    <w:rsid w:val="00547E13"/>
    <w:rsid w:val="00553975"/>
    <w:rsid w:val="00557B17"/>
    <w:rsid w:val="0056094A"/>
    <w:rsid w:val="005663D5"/>
    <w:rsid w:val="00577671"/>
    <w:rsid w:val="00580952"/>
    <w:rsid w:val="00580E98"/>
    <w:rsid w:val="00594F88"/>
    <w:rsid w:val="00595940"/>
    <w:rsid w:val="005A1786"/>
    <w:rsid w:val="005B4FFC"/>
    <w:rsid w:val="005C3412"/>
    <w:rsid w:val="005D26A7"/>
    <w:rsid w:val="005D3F39"/>
    <w:rsid w:val="005D75A5"/>
    <w:rsid w:val="005E301F"/>
    <w:rsid w:val="005E4D03"/>
    <w:rsid w:val="005E6ADA"/>
    <w:rsid w:val="0060065E"/>
    <w:rsid w:val="0060136B"/>
    <w:rsid w:val="00602DD8"/>
    <w:rsid w:val="0060404E"/>
    <w:rsid w:val="00612F52"/>
    <w:rsid w:val="00614A3F"/>
    <w:rsid w:val="006262BB"/>
    <w:rsid w:val="00631972"/>
    <w:rsid w:val="00631BB4"/>
    <w:rsid w:val="00633EF6"/>
    <w:rsid w:val="00637C55"/>
    <w:rsid w:val="006431E2"/>
    <w:rsid w:val="00655ECB"/>
    <w:rsid w:val="006560ED"/>
    <w:rsid w:val="0065764B"/>
    <w:rsid w:val="006623F5"/>
    <w:rsid w:val="00662FC0"/>
    <w:rsid w:val="00665FAE"/>
    <w:rsid w:val="00667F41"/>
    <w:rsid w:val="00685AEE"/>
    <w:rsid w:val="0069060F"/>
    <w:rsid w:val="006936BD"/>
    <w:rsid w:val="006956F3"/>
    <w:rsid w:val="00697164"/>
    <w:rsid w:val="006A0104"/>
    <w:rsid w:val="006A3C73"/>
    <w:rsid w:val="006A5DC1"/>
    <w:rsid w:val="006A6FB9"/>
    <w:rsid w:val="006A71BF"/>
    <w:rsid w:val="006A7561"/>
    <w:rsid w:val="006B603F"/>
    <w:rsid w:val="006C2F72"/>
    <w:rsid w:val="006C76D8"/>
    <w:rsid w:val="006D03A0"/>
    <w:rsid w:val="006E1247"/>
    <w:rsid w:val="006E150F"/>
    <w:rsid w:val="006E4C95"/>
    <w:rsid w:val="006F39A6"/>
    <w:rsid w:val="006F5D1B"/>
    <w:rsid w:val="00713829"/>
    <w:rsid w:val="00715189"/>
    <w:rsid w:val="00716E01"/>
    <w:rsid w:val="00716FE0"/>
    <w:rsid w:val="00717753"/>
    <w:rsid w:val="0072020F"/>
    <w:rsid w:val="007221F6"/>
    <w:rsid w:val="00723602"/>
    <w:rsid w:val="007269FD"/>
    <w:rsid w:val="007303BC"/>
    <w:rsid w:val="00731B1A"/>
    <w:rsid w:val="00740F56"/>
    <w:rsid w:val="00741B82"/>
    <w:rsid w:val="0074590E"/>
    <w:rsid w:val="00754E73"/>
    <w:rsid w:val="007561D5"/>
    <w:rsid w:val="00764346"/>
    <w:rsid w:val="0077000D"/>
    <w:rsid w:val="00774358"/>
    <w:rsid w:val="00777707"/>
    <w:rsid w:val="0078186E"/>
    <w:rsid w:val="00784F2E"/>
    <w:rsid w:val="00785EB0"/>
    <w:rsid w:val="00786C24"/>
    <w:rsid w:val="0078749B"/>
    <w:rsid w:val="0079551B"/>
    <w:rsid w:val="007A57D2"/>
    <w:rsid w:val="007B1B6D"/>
    <w:rsid w:val="007B3DE1"/>
    <w:rsid w:val="007B5BE6"/>
    <w:rsid w:val="007B67AD"/>
    <w:rsid w:val="007C1E75"/>
    <w:rsid w:val="007C284D"/>
    <w:rsid w:val="007C2C14"/>
    <w:rsid w:val="007C30C4"/>
    <w:rsid w:val="007C33EB"/>
    <w:rsid w:val="007C40C4"/>
    <w:rsid w:val="007C4206"/>
    <w:rsid w:val="007C72AD"/>
    <w:rsid w:val="007C72AF"/>
    <w:rsid w:val="007E062A"/>
    <w:rsid w:val="007E1382"/>
    <w:rsid w:val="007E2B70"/>
    <w:rsid w:val="007E3763"/>
    <w:rsid w:val="007F3E94"/>
    <w:rsid w:val="008005D0"/>
    <w:rsid w:val="008010E0"/>
    <w:rsid w:val="00801429"/>
    <w:rsid w:val="00803BA6"/>
    <w:rsid w:val="008049FF"/>
    <w:rsid w:val="008135F3"/>
    <w:rsid w:val="008140DE"/>
    <w:rsid w:val="008154D5"/>
    <w:rsid w:val="0082249B"/>
    <w:rsid w:val="00823A9E"/>
    <w:rsid w:val="00830799"/>
    <w:rsid w:val="0083798F"/>
    <w:rsid w:val="00837CEB"/>
    <w:rsid w:val="0084045F"/>
    <w:rsid w:val="008417B7"/>
    <w:rsid w:val="008430E7"/>
    <w:rsid w:val="008463B8"/>
    <w:rsid w:val="008504DD"/>
    <w:rsid w:val="00854FEF"/>
    <w:rsid w:val="00856924"/>
    <w:rsid w:val="0085740A"/>
    <w:rsid w:val="00862324"/>
    <w:rsid w:val="008655F2"/>
    <w:rsid w:val="00870C76"/>
    <w:rsid w:val="0087571C"/>
    <w:rsid w:val="0087595B"/>
    <w:rsid w:val="00877090"/>
    <w:rsid w:val="00882351"/>
    <w:rsid w:val="0088688E"/>
    <w:rsid w:val="008907C5"/>
    <w:rsid w:val="00892F9F"/>
    <w:rsid w:val="00894A54"/>
    <w:rsid w:val="00896214"/>
    <w:rsid w:val="008A1F1F"/>
    <w:rsid w:val="008A2AC1"/>
    <w:rsid w:val="008A36F5"/>
    <w:rsid w:val="008B0936"/>
    <w:rsid w:val="008C0533"/>
    <w:rsid w:val="008C10F6"/>
    <w:rsid w:val="008D3119"/>
    <w:rsid w:val="008E4BE3"/>
    <w:rsid w:val="008F16EE"/>
    <w:rsid w:val="008F7001"/>
    <w:rsid w:val="008F7714"/>
    <w:rsid w:val="009038BF"/>
    <w:rsid w:val="00905B77"/>
    <w:rsid w:val="00915C1D"/>
    <w:rsid w:val="009219A6"/>
    <w:rsid w:val="00923650"/>
    <w:rsid w:val="00932D5E"/>
    <w:rsid w:val="009462AD"/>
    <w:rsid w:val="00946BF7"/>
    <w:rsid w:val="00951DC5"/>
    <w:rsid w:val="00955D9D"/>
    <w:rsid w:val="009615F8"/>
    <w:rsid w:val="00962DFA"/>
    <w:rsid w:val="00970AD4"/>
    <w:rsid w:val="0097444D"/>
    <w:rsid w:val="00976500"/>
    <w:rsid w:val="009777CB"/>
    <w:rsid w:val="00982268"/>
    <w:rsid w:val="009848C3"/>
    <w:rsid w:val="0099348B"/>
    <w:rsid w:val="009A0351"/>
    <w:rsid w:val="009A5F94"/>
    <w:rsid w:val="009B2882"/>
    <w:rsid w:val="009B4769"/>
    <w:rsid w:val="009C4798"/>
    <w:rsid w:val="009C742D"/>
    <w:rsid w:val="009E2051"/>
    <w:rsid w:val="009E799C"/>
    <w:rsid w:val="009F2000"/>
    <w:rsid w:val="009F2D31"/>
    <w:rsid w:val="00A00257"/>
    <w:rsid w:val="00A07C1F"/>
    <w:rsid w:val="00A13D29"/>
    <w:rsid w:val="00A15A19"/>
    <w:rsid w:val="00A16BDD"/>
    <w:rsid w:val="00A17733"/>
    <w:rsid w:val="00A22514"/>
    <w:rsid w:val="00A25AB3"/>
    <w:rsid w:val="00A40744"/>
    <w:rsid w:val="00A413CD"/>
    <w:rsid w:val="00A47EBB"/>
    <w:rsid w:val="00A508AC"/>
    <w:rsid w:val="00A55F95"/>
    <w:rsid w:val="00A5612A"/>
    <w:rsid w:val="00A57A96"/>
    <w:rsid w:val="00A64CDC"/>
    <w:rsid w:val="00A65C0C"/>
    <w:rsid w:val="00A67D49"/>
    <w:rsid w:val="00A71DCA"/>
    <w:rsid w:val="00A8255E"/>
    <w:rsid w:val="00A82696"/>
    <w:rsid w:val="00A90B88"/>
    <w:rsid w:val="00A95B77"/>
    <w:rsid w:val="00AB1424"/>
    <w:rsid w:val="00AB56E2"/>
    <w:rsid w:val="00AC331C"/>
    <w:rsid w:val="00AD44B9"/>
    <w:rsid w:val="00AD7AA3"/>
    <w:rsid w:val="00AE1382"/>
    <w:rsid w:val="00AE65AD"/>
    <w:rsid w:val="00AF45EA"/>
    <w:rsid w:val="00AF4BF6"/>
    <w:rsid w:val="00AF7890"/>
    <w:rsid w:val="00B00996"/>
    <w:rsid w:val="00B00A87"/>
    <w:rsid w:val="00B070AC"/>
    <w:rsid w:val="00B12FCF"/>
    <w:rsid w:val="00B1741D"/>
    <w:rsid w:val="00B237AF"/>
    <w:rsid w:val="00B2688C"/>
    <w:rsid w:val="00B3590D"/>
    <w:rsid w:val="00B44BBC"/>
    <w:rsid w:val="00B45400"/>
    <w:rsid w:val="00B5200F"/>
    <w:rsid w:val="00B66070"/>
    <w:rsid w:val="00B73D7F"/>
    <w:rsid w:val="00B805F4"/>
    <w:rsid w:val="00B85E5C"/>
    <w:rsid w:val="00B91DC7"/>
    <w:rsid w:val="00B92A14"/>
    <w:rsid w:val="00B95F32"/>
    <w:rsid w:val="00B960BF"/>
    <w:rsid w:val="00BB2958"/>
    <w:rsid w:val="00BB3386"/>
    <w:rsid w:val="00BB41C1"/>
    <w:rsid w:val="00BB5B85"/>
    <w:rsid w:val="00BC2380"/>
    <w:rsid w:val="00BD0F6B"/>
    <w:rsid w:val="00BD202D"/>
    <w:rsid w:val="00BD53DE"/>
    <w:rsid w:val="00BD6AAD"/>
    <w:rsid w:val="00BE553E"/>
    <w:rsid w:val="00BE7F0E"/>
    <w:rsid w:val="00BF3A55"/>
    <w:rsid w:val="00BF48F4"/>
    <w:rsid w:val="00C002F9"/>
    <w:rsid w:val="00C00B66"/>
    <w:rsid w:val="00C00BF7"/>
    <w:rsid w:val="00C051F4"/>
    <w:rsid w:val="00C05343"/>
    <w:rsid w:val="00C0534D"/>
    <w:rsid w:val="00C128F5"/>
    <w:rsid w:val="00C21ED1"/>
    <w:rsid w:val="00C2270C"/>
    <w:rsid w:val="00C27AA8"/>
    <w:rsid w:val="00C312CA"/>
    <w:rsid w:val="00C31631"/>
    <w:rsid w:val="00C31DAE"/>
    <w:rsid w:val="00C3345F"/>
    <w:rsid w:val="00C34860"/>
    <w:rsid w:val="00C351F6"/>
    <w:rsid w:val="00C378B0"/>
    <w:rsid w:val="00C40C96"/>
    <w:rsid w:val="00C432A2"/>
    <w:rsid w:val="00C52B18"/>
    <w:rsid w:val="00C53601"/>
    <w:rsid w:val="00C64D31"/>
    <w:rsid w:val="00C65ECD"/>
    <w:rsid w:val="00C677E8"/>
    <w:rsid w:val="00C678DC"/>
    <w:rsid w:val="00C72474"/>
    <w:rsid w:val="00C86702"/>
    <w:rsid w:val="00C902DF"/>
    <w:rsid w:val="00C91FCB"/>
    <w:rsid w:val="00C922FE"/>
    <w:rsid w:val="00CA3832"/>
    <w:rsid w:val="00CA45FD"/>
    <w:rsid w:val="00CA74A1"/>
    <w:rsid w:val="00CB0BDD"/>
    <w:rsid w:val="00CB2724"/>
    <w:rsid w:val="00CB33BA"/>
    <w:rsid w:val="00CB5176"/>
    <w:rsid w:val="00CB5621"/>
    <w:rsid w:val="00CB685D"/>
    <w:rsid w:val="00CB7CE0"/>
    <w:rsid w:val="00CC29BB"/>
    <w:rsid w:val="00CD262D"/>
    <w:rsid w:val="00CD3BA5"/>
    <w:rsid w:val="00CE0A13"/>
    <w:rsid w:val="00CE26B1"/>
    <w:rsid w:val="00CF2431"/>
    <w:rsid w:val="00CF3E96"/>
    <w:rsid w:val="00D13810"/>
    <w:rsid w:val="00D23D26"/>
    <w:rsid w:val="00D26475"/>
    <w:rsid w:val="00D336B5"/>
    <w:rsid w:val="00D347D0"/>
    <w:rsid w:val="00D40112"/>
    <w:rsid w:val="00D41D60"/>
    <w:rsid w:val="00D51116"/>
    <w:rsid w:val="00D5127F"/>
    <w:rsid w:val="00D516E6"/>
    <w:rsid w:val="00D54543"/>
    <w:rsid w:val="00D57AE8"/>
    <w:rsid w:val="00D6000D"/>
    <w:rsid w:val="00D63907"/>
    <w:rsid w:val="00D67B59"/>
    <w:rsid w:val="00D70492"/>
    <w:rsid w:val="00D735D7"/>
    <w:rsid w:val="00D75AE0"/>
    <w:rsid w:val="00D76A0B"/>
    <w:rsid w:val="00D76F95"/>
    <w:rsid w:val="00D853A1"/>
    <w:rsid w:val="00D91228"/>
    <w:rsid w:val="00D921F6"/>
    <w:rsid w:val="00D9435E"/>
    <w:rsid w:val="00D95CD6"/>
    <w:rsid w:val="00DA5895"/>
    <w:rsid w:val="00DA6011"/>
    <w:rsid w:val="00DA6FD7"/>
    <w:rsid w:val="00DB513E"/>
    <w:rsid w:val="00DB6C04"/>
    <w:rsid w:val="00DB72E6"/>
    <w:rsid w:val="00DC1597"/>
    <w:rsid w:val="00DC1B76"/>
    <w:rsid w:val="00DD506B"/>
    <w:rsid w:val="00DE09B1"/>
    <w:rsid w:val="00DE2330"/>
    <w:rsid w:val="00DF0258"/>
    <w:rsid w:val="00DF2B4D"/>
    <w:rsid w:val="00DF5538"/>
    <w:rsid w:val="00E02F18"/>
    <w:rsid w:val="00E03D2B"/>
    <w:rsid w:val="00E06BB9"/>
    <w:rsid w:val="00E100DC"/>
    <w:rsid w:val="00E129CE"/>
    <w:rsid w:val="00E14B64"/>
    <w:rsid w:val="00E259A3"/>
    <w:rsid w:val="00E27A04"/>
    <w:rsid w:val="00E31184"/>
    <w:rsid w:val="00E37AE9"/>
    <w:rsid w:val="00E42316"/>
    <w:rsid w:val="00E4324D"/>
    <w:rsid w:val="00E47E91"/>
    <w:rsid w:val="00E50DF4"/>
    <w:rsid w:val="00E665B3"/>
    <w:rsid w:val="00E66BCF"/>
    <w:rsid w:val="00E71746"/>
    <w:rsid w:val="00E76095"/>
    <w:rsid w:val="00E90512"/>
    <w:rsid w:val="00E95EF9"/>
    <w:rsid w:val="00E97DBB"/>
    <w:rsid w:val="00EA2E4D"/>
    <w:rsid w:val="00EA4E0B"/>
    <w:rsid w:val="00EA6049"/>
    <w:rsid w:val="00EB1CC9"/>
    <w:rsid w:val="00EB456A"/>
    <w:rsid w:val="00EB4D93"/>
    <w:rsid w:val="00EB7960"/>
    <w:rsid w:val="00EC3444"/>
    <w:rsid w:val="00EC4619"/>
    <w:rsid w:val="00EC7BF6"/>
    <w:rsid w:val="00ED6C57"/>
    <w:rsid w:val="00EE2EDA"/>
    <w:rsid w:val="00EE4FCF"/>
    <w:rsid w:val="00EF18E8"/>
    <w:rsid w:val="00F129DA"/>
    <w:rsid w:val="00F13AD1"/>
    <w:rsid w:val="00F14E4E"/>
    <w:rsid w:val="00F1579F"/>
    <w:rsid w:val="00F177D7"/>
    <w:rsid w:val="00F203AF"/>
    <w:rsid w:val="00F210E4"/>
    <w:rsid w:val="00F273FA"/>
    <w:rsid w:val="00F3022E"/>
    <w:rsid w:val="00F37672"/>
    <w:rsid w:val="00F37DCB"/>
    <w:rsid w:val="00F403D6"/>
    <w:rsid w:val="00F4109F"/>
    <w:rsid w:val="00F6325A"/>
    <w:rsid w:val="00F661D5"/>
    <w:rsid w:val="00F73809"/>
    <w:rsid w:val="00F75C81"/>
    <w:rsid w:val="00F76869"/>
    <w:rsid w:val="00F82DAC"/>
    <w:rsid w:val="00F86714"/>
    <w:rsid w:val="00F87C87"/>
    <w:rsid w:val="00F95B46"/>
    <w:rsid w:val="00FA3CA8"/>
    <w:rsid w:val="00FB01E0"/>
    <w:rsid w:val="00FB547A"/>
    <w:rsid w:val="00FC04C1"/>
    <w:rsid w:val="00FC085D"/>
    <w:rsid w:val="00FC0F12"/>
    <w:rsid w:val="00FC46DC"/>
    <w:rsid w:val="00FC6857"/>
    <w:rsid w:val="00FC739C"/>
    <w:rsid w:val="00FD368D"/>
    <w:rsid w:val="00FD4957"/>
    <w:rsid w:val="00FE45C6"/>
    <w:rsid w:val="00FE4996"/>
    <w:rsid w:val="00FE5D2A"/>
    <w:rsid w:val="00FF036B"/>
    <w:rsid w:val="00FF3C6C"/>
    <w:rsid w:val="00FF50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57F9E"/>
  <w15:chartTrackingRefBased/>
  <w15:docId w15:val="{003D4BA6-3078-48B0-B5C3-054D84895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13AD1"/>
    <w:pPr>
      <w:keepNext/>
      <w:keepLines/>
      <w:spacing w:before="240" w:after="0"/>
      <w:outlineLvl w:val="0"/>
    </w:pPr>
    <w:rPr>
      <w:rFonts w:asciiTheme="majorHAnsi" w:eastAsiaTheme="majorEastAsia" w:hAnsiTheme="majorHAnsi" w:cstheme="majorBidi"/>
      <w:color w:val="2E74B5" w:themeColor="accent1" w:themeShade="BF"/>
      <w:sz w:val="32"/>
      <w:szCs w:val="32"/>
      <w:lang w:eastAsia="pt-BR"/>
    </w:rPr>
  </w:style>
  <w:style w:type="paragraph" w:styleId="Ttulo2">
    <w:name w:val="heading 2"/>
    <w:basedOn w:val="Normal"/>
    <w:next w:val="Normal"/>
    <w:link w:val="Ttulo2Char"/>
    <w:uiPriority w:val="9"/>
    <w:qFormat/>
    <w:rsid w:val="00190FCC"/>
    <w:pPr>
      <w:keepNext/>
      <w:spacing w:after="0" w:line="240" w:lineRule="auto"/>
      <w:ind w:left="2832" w:firstLine="708"/>
      <w:jc w:val="both"/>
      <w:outlineLvl w:val="1"/>
    </w:pPr>
    <w:rPr>
      <w:rFonts w:ascii="Times New Roman" w:eastAsia="Times New Roman" w:hAnsi="Times New Roman" w:cs="Times New Roman"/>
      <w:b/>
      <w:sz w:val="24"/>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90FC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0FCC"/>
  </w:style>
  <w:style w:type="paragraph" w:styleId="Rodap">
    <w:name w:val="footer"/>
    <w:basedOn w:val="Normal"/>
    <w:link w:val="RodapChar"/>
    <w:uiPriority w:val="99"/>
    <w:unhideWhenUsed/>
    <w:rsid w:val="00190FCC"/>
    <w:pPr>
      <w:tabs>
        <w:tab w:val="center" w:pos="4252"/>
        <w:tab w:val="right" w:pos="8504"/>
      </w:tabs>
      <w:spacing w:after="0" w:line="240" w:lineRule="auto"/>
    </w:pPr>
  </w:style>
  <w:style w:type="character" w:customStyle="1" w:styleId="RodapChar">
    <w:name w:val="Rodapé Char"/>
    <w:basedOn w:val="Fontepargpadro"/>
    <w:link w:val="Rodap"/>
    <w:uiPriority w:val="99"/>
    <w:rsid w:val="00190FCC"/>
  </w:style>
  <w:style w:type="character" w:customStyle="1" w:styleId="Ttulo2Char">
    <w:name w:val="Título 2 Char"/>
    <w:basedOn w:val="Fontepargpadro"/>
    <w:link w:val="Ttulo2"/>
    <w:uiPriority w:val="9"/>
    <w:rsid w:val="00190FCC"/>
    <w:rPr>
      <w:rFonts w:ascii="Times New Roman" w:eastAsia="Times New Roman" w:hAnsi="Times New Roman" w:cs="Times New Roman"/>
      <w:b/>
      <w:sz w:val="24"/>
      <w:szCs w:val="20"/>
      <w:u w:val="single"/>
      <w:lang w:eastAsia="pt-BR"/>
    </w:rPr>
  </w:style>
  <w:style w:type="character" w:styleId="Hyperlink">
    <w:name w:val="Hyperlink"/>
    <w:uiPriority w:val="99"/>
    <w:rsid w:val="00190FCC"/>
    <w:rPr>
      <w:color w:val="0000FF"/>
      <w:u w:val="single"/>
    </w:rPr>
  </w:style>
  <w:style w:type="paragraph" w:styleId="Ttulo">
    <w:name w:val="Title"/>
    <w:basedOn w:val="Normal"/>
    <w:link w:val="TtuloChar"/>
    <w:qFormat/>
    <w:rsid w:val="00CE26B1"/>
    <w:pPr>
      <w:spacing w:after="0" w:line="240" w:lineRule="auto"/>
      <w:jc w:val="center"/>
    </w:pPr>
    <w:rPr>
      <w:rFonts w:ascii="Times New Roman" w:eastAsia="Times New Roman" w:hAnsi="Times New Roman" w:cs="Times New Roman"/>
      <w:b/>
      <w:bCs/>
      <w:sz w:val="28"/>
      <w:szCs w:val="20"/>
      <w:u w:val="single"/>
      <w:lang w:eastAsia="pt-BR"/>
    </w:rPr>
  </w:style>
  <w:style w:type="character" w:customStyle="1" w:styleId="TtuloChar">
    <w:name w:val="Título Char"/>
    <w:basedOn w:val="Fontepargpadro"/>
    <w:link w:val="Ttulo"/>
    <w:rsid w:val="00CE26B1"/>
    <w:rPr>
      <w:rFonts w:ascii="Times New Roman" w:eastAsia="Times New Roman" w:hAnsi="Times New Roman" w:cs="Times New Roman"/>
      <w:b/>
      <w:bCs/>
      <w:sz w:val="28"/>
      <w:szCs w:val="20"/>
      <w:u w:val="single"/>
      <w:lang w:eastAsia="pt-BR"/>
    </w:rPr>
  </w:style>
  <w:style w:type="table" w:styleId="Tabelacomgrade">
    <w:name w:val="Table Grid"/>
    <w:basedOn w:val="Tabelanormal"/>
    <w:uiPriority w:val="39"/>
    <w:rsid w:val="00263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1"/>
    <w:qFormat/>
    <w:rsid w:val="006D03A0"/>
    <w:pPr>
      <w:ind w:left="720"/>
      <w:contextualSpacing/>
    </w:pPr>
    <w:rPr>
      <w:rFonts w:ascii="Calibri" w:eastAsia="Calibri" w:hAnsi="Calibri" w:cs="Times New Roman"/>
    </w:rPr>
  </w:style>
  <w:style w:type="character" w:customStyle="1" w:styleId="PargrafodaListaChar">
    <w:name w:val="Parágrafo da Lista Char"/>
    <w:link w:val="PargrafodaLista"/>
    <w:uiPriority w:val="1"/>
    <w:rsid w:val="00263DBF"/>
    <w:rPr>
      <w:rFonts w:ascii="Calibri" w:eastAsia="Calibri" w:hAnsi="Calibri" w:cs="Times New Roman"/>
    </w:rPr>
  </w:style>
  <w:style w:type="paragraph" w:customStyle="1" w:styleId="TableParagraph">
    <w:name w:val="Table Paragraph"/>
    <w:basedOn w:val="Normal"/>
    <w:uiPriority w:val="1"/>
    <w:qFormat/>
    <w:rsid w:val="00263DBF"/>
    <w:pPr>
      <w:widowControl w:val="0"/>
      <w:autoSpaceDE w:val="0"/>
      <w:autoSpaceDN w:val="0"/>
      <w:spacing w:after="0" w:line="240" w:lineRule="auto"/>
    </w:pPr>
    <w:rPr>
      <w:rFonts w:ascii="Calibri" w:eastAsia="Calibri" w:hAnsi="Calibri" w:cs="Calibri"/>
      <w:lang w:val="pt-PT"/>
    </w:rPr>
  </w:style>
  <w:style w:type="paragraph" w:styleId="Corpodetexto">
    <w:name w:val="Body Text"/>
    <w:basedOn w:val="Normal"/>
    <w:link w:val="CorpodetextoChar"/>
    <w:rsid w:val="00263DBF"/>
    <w:pPr>
      <w:spacing w:after="0" w:line="240" w:lineRule="auto"/>
      <w:jc w:val="both"/>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263DBF"/>
    <w:rPr>
      <w:rFonts w:ascii="Times New Roman" w:eastAsia="Times New Roman" w:hAnsi="Times New Roman" w:cs="Times New Roman"/>
      <w:sz w:val="20"/>
      <w:szCs w:val="20"/>
      <w:lang w:eastAsia="pt-BR"/>
    </w:rPr>
  </w:style>
  <w:style w:type="paragraph" w:styleId="Recuodecorpodetexto2">
    <w:name w:val="Body Text Indent 2"/>
    <w:basedOn w:val="Normal"/>
    <w:link w:val="Recuodecorpodetexto2Char"/>
    <w:rsid w:val="00263DBF"/>
    <w:pPr>
      <w:spacing w:after="0" w:line="240" w:lineRule="auto"/>
      <w:ind w:left="426" w:hanging="426"/>
      <w:jc w:val="both"/>
    </w:pPr>
    <w:rPr>
      <w:rFonts w:ascii="Century Gothic" w:eastAsia="Times New Roman" w:hAnsi="Century Gothic" w:cs="Arial"/>
      <w:szCs w:val="20"/>
      <w:lang w:eastAsia="pt-BR"/>
    </w:rPr>
  </w:style>
  <w:style w:type="character" w:customStyle="1" w:styleId="Recuodecorpodetexto2Char">
    <w:name w:val="Recuo de corpo de texto 2 Char"/>
    <w:basedOn w:val="Fontepargpadro"/>
    <w:link w:val="Recuodecorpodetexto2"/>
    <w:rsid w:val="00263DBF"/>
    <w:rPr>
      <w:rFonts w:ascii="Century Gothic" w:eastAsia="Times New Roman" w:hAnsi="Century Gothic" w:cs="Arial"/>
      <w:szCs w:val="20"/>
      <w:lang w:eastAsia="pt-BR"/>
    </w:rPr>
  </w:style>
  <w:style w:type="paragraph" w:styleId="Corpodetexto2">
    <w:name w:val="Body Text 2"/>
    <w:basedOn w:val="Normal"/>
    <w:link w:val="Corpodetexto2Char"/>
    <w:uiPriority w:val="99"/>
    <w:unhideWhenUsed/>
    <w:rsid w:val="006C2F72"/>
    <w:pPr>
      <w:spacing w:after="120" w:line="480" w:lineRule="auto"/>
    </w:pPr>
  </w:style>
  <w:style w:type="character" w:customStyle="1" w:styleId="Corpodetexto2Char">
    <w:name w:val="Corpo de texto 2 Char"/>
    <w:basedOn w:val="Fontepargpadro"/>
    <w:link w:val="Corpodetexto2"/>
    <w:uiPriority w:val="99"/>
    <w:rsid w:val="006C2F72"/>
  </w:style>
  <w:style w:type="paragraph" w:customStyle="1" w:styleId="Ttulo11">
    <w:name w:val="Título 11"/>
    <w:basedOn w:val="Normal"/>
    <w:uiPriority w:val="1"/>
    <w:qFormat/>
    <w:rsid w:val="006C2F72"/>
    <w:pPr>
      <w:widowControl w:val="0"/>
      <w:autoSpaceDE w:val="0"/>
      <w:autoSpaceDN w:val="0"/>
      <w:spacing w:after="0" w:line="240" w:lineRule="auto"/>
      <w:ind w:left="298"/>
      <w:outlineLvl w:val="1"/>
    </w:pPr>
    <w:rPr>
      <w:rFonts w:ascii="Calibri" w:eastAsia="Calibri" w:hAnsi="Calibri" w:cs="Calibri"/>
      <w:b/>
      <w:bCs/>
      <w:sz w:val="24"/>
      <w:szCs w:val="24"/>
      <w:lang w:val="pt-PT"/>
    </w:rPr>
  </w:style>
  <w:style w:type="character" w:customStyle="1" w:styleId="MenoPendente1">
    <w:name w:val="Menção Pendente1"/>
    <w:basedOn w:val="Fontepargpadro"/>
    <w:uiPriority w:val="99"/>
    <w:semiHidden/>
    <w:unhideWhenUsed/>
    <w:rsid w:val="0023086D"/>
    <w:rPr>
      <w:color w:val="605E5C"/>
      <w:shd w:val="clear" w:color="auto" w:fill="E1DFDD"/>
    </w:rPr>
  </w:style>
  <w:style w:type="paragraph" w:styleId="SemEspaamento">
    <w:name w:val="No Spacing"/>
    <w:uiPriority w:val="1"/>
    <w:qFormat/>
    <w:rsid w:val="00C65ECD"/>
    <w:pPr>
      <w:spacing w:after="0" w:line="240" w:lineRule="auto"/>
    </w:pPr>
    <w:rPr>
      <w:rFonts w:ascii="Times New Roman" w:hAnsi="Times New Roman" w:cs="Times New Roman"/>
      <w:sz w:val="20"/>
    </w:rPr>
  </w:style>
  <w:style w:type="paragraph" w:styleId="NormalWeb">
    <w:name w:val="Normal (Web)"/>
    <w:basedOn w:val="Normal"/>
    <w:uiPriority w:val="99"/>
    <w:unhideWhenUsed/>
    <w:rsid w:val="00C65EC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C65ECD"/>
    <w:rPr>
      <w:b/>
      <w:bCs/>
    </w:rPr>
  </w:style>
  <w:style w:type="character" w:customStyle="1" w:styleId="Nivel2Char">
    <w:name w:val="Nivel 2 Char"/>
    <w:link w:val="Nivel2"/>
    <w:locked/>
    <w:rsid w:val="00A17733"/>
    <w:rPr>
      <w:rFonts w:ascii="Century Gothic" w:hAnsi="Century Gothic"/>
      <w:sz w:val="20"/>
      <w:szCs w:val="20"/>
      <w:lang w:eastAsia="x-none"/>
    </w:rPr>
  </w:style>
  <w:style w:type="paragraph" w:customStyle="1" w:styleId="Nivel2">
    <w:name w:val="Nivel 2"/>
    <w:basedOn w:val="Normal"/>
    <w:link w:val="Nivel2Char"/>
    <w:autoRedefine/>
    <w:qFormat/>
    <w:rsid w:val="00A17733"/>
    <w:pPr>
      <w:spacing w:before="120" w:after="120" w:line="276" w:lineRule="auto"/>
      <w:jc w:val="both"/>
    </w:pPr>
    <w:rPr>
      <w:rFonts w:ascii="Century Gothic" w:hAnsi="Century Gothic"/>
      <w:sz w:val="20"/>
      <w:szCs w:val="20"/>
      <w:lang w:eastAsia="x-none"/>
    </w:rPr>
  </w:style>
  <w:style w:type="character" w:customStyle="1" w:styleId="Nvel01-SemNumeraoChar">
    <w:name w:val="Nível 01-Sem Numeração Char"/>
    <w:link w:val="Nvel01-SemNumerao"/>
    <w:uiPriority w:val="1"/>
    <w:locked/>
    <w:rsid w:val="00A17733"/>
    <w:rPr>
      <w:rFonts w:ascii="Century Gothic" w:hAnsi="Century Gothic" w:cs="Arial"/>
      <w:b/>
      <w:bCs/>
      <w:sz w:val="20"/>
      <w:szCs w:val="20"/>
      <w:lang w:val="x-none" w:eastAsia="x-none"/>
    </w:rPr>
  </w:style>
  <w:style w:type="paragraph" w:customStyle="1" w:styleId="Nvel01-SemNumerao">
    <w:name w:val="Nível 01-Sem Numeração"/>
    <w:basedOn w:val="Normal"/>
    <w:link w:val="Nvel01-SemNumeraoChar"/>
    <w:autoRedefine/>
    <w:uiPriority w:val="1"/>
    <w:qFormat/>
    <w:rsid w:val="00A17733"/>
    <w:pPr>
      <w:keepNext/>
      <w:keepLines/>
      <w:spacing w:before="240" w:after="120" w:line="276" w:lineRule="auto"/>
      <w:outlineLvl w:val="1"/>
    </w:pPr>
    <w:rPr>
      <w:rFonts w:ascii="Century Gothic" w:hAnsi="Century Gothic" w:cs="Arial"/>
      <w:b/>
      <w:bCs/>
      <w:sz w:val="20"/>
      <w:szCs w:val="20"/>
      <w:lang w:val="x-none" w:eastAsia="x-none"/>
    </w:rPr>
  </w:style>
  <w:style w:type="paragraph" w:customStyle="1" w:styleId="Default">
    <w:name w:val="Default"/>
    <w:rsid w:val="00A1773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PGE-Alteraesdestacadas">
    <w:name w:val="PGE - Alterações destacadas"/>
    <w:basedOn w:val="Fontepargpadro"/>
    <w:uiPriority w:val="1"/>
    <w:qFormat/>
    <w:rsid w:val="00397DD1"/>
    <w:rPr>
      <w:rFonts w:ascii="Arial" w:hAnsi="Arial"/>
      <w:b/>
      <w:color w:val="000000" w:themeColor="text1"/>
      <w:sz w:val="22"/>
      <w:u w:val="single"/>
    </w:rPr>
  </w:style>
  <w:style w:type="paragraph" w:styleId="Textodebalo">
    <w:name w:val="Balloon Text"/>
    <w:basedOn w:val="Normal"/>
    <w:link w:val="TextodebaloChar"/>
    <w:uiPriority w:val="99"/>
    <w:semiHidden/>
    <w:unhideWhenUsed/>
    <w:rsid w:val="00FD368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D368D"/>
    <w:rPr>
      <w:rFonts w:ascii="Segoe UI" w:hAnsi="Segoe UI" w:cs="Segoe UI"/>
      <w:sz w:val="18"/>
      <w:szCs w:val="18"/>
    </w:rPr>
  </w:style>
  <w:style w:type="character" w:customStyle="1" w:styleId="MenoPendente10">
    <w:name w:val="Menção Pendente1"/>
    <w:basedOn w:val="Fontepargpadro"/>
    <w:uiPriority w:val="99"/>
    <w:semiHidden/>
    <w:unhideWhenUsed/>
    <w:rsid w:val="00FD368D"/>
    <w:rPr>
      <w:color w:val="605E5C"/>
      <w:shd w:val="clear" w:color="auto" w:fill="E1DFDD"/>
    </w:rPr>
  </w:style>
  <w:style w:type="character" w:styleId="Refdecomentrio">
    <w:name w:val="annotation reference"/>
    <w:basedOn w:val="Fontepargpadro"/>
    <w:uiPriority w:val="99"/>
    <w:semiHidden/>
    <w:unhideWhenUsed/>
    <w:rsid w:val="00FD368D"/>
    <w:rPr>
      <w:sz w:val="16"/>
      <w:szCs w:val="16"/>
    </w:rPr>
  </w:style>
  <w:style w:type="paragraph" w:styleId="Textodecomentrio">
    <w:name w:val="annotation text"/>
    <w:basedOn w:val="Normal"/>
    <w:link w:val="TextodecomentrioChar"/>
    <w:uiPriority w:val="99"/>
    <w:semiHidden/>
    <w:unhideWhenUsed/>
    <w:rsid w:val="00FD368D"/>
    <w:pPr>
      <w:spacing w:line="240" w:lineRule="auto"/>
    </w:pPr>
    <w:rPr>
      <w:sz w:val="20"/>
      <w:szCs w:val="20"/>
    </w:rPr>
  </w:style>
  <w:style w:type="character" w:customStyle="1" w:styleId="TextodecomentrioChar">
    <w:name w:val="Texto de comentário Char"/>
    <w:basedOn w:val="Fontepargpadro"/>
    <w:link w:val="Textodecomentrio"/>
    <w:uiPriority w:val="99"/>
    <w:semiHidden/>
    <w:qFormat/>
    <w:rsid w:val="00FD368D"/>
    <w:rPr>
      <w:sz w:val="20"/>
      <w:szCs w:val="20"/>
    </w:rPr>
  </w:style>
  <w:style w:type="paragraph" w:styleId="Assuntodocomentrio">
    <w:name w:val="annotation subject"/>
    <w:basedOn w:val="Textodecomentrio"/>
    <w:next w:val="Textodecomentrio"/>
    <w:link w:val="AssuntodocomentrioChar"/>
    <w:uiPriority w:val="99"/>
    <w:semiHidden/>
    <w:unhideWhenUsed/>
    <w:rsid w:val="00FD368D"/>
    <w:rPr>
      <w:b/>
      <w:bCs/>
    </w:rPr>
  </w:style>
  <w:style w:type="character" w:customStyle="1" w:styleId="AssuntodocomentrioChar">
    <w:name w:val="Assunto do comentário Char"/>
    <w:basedOn w:val="TextodecomentrioChar"/>
    <w:link w:val="Assuntodocomentrio"/>
    <w:uiPriority w:val="99"/>
    <w:semiHidden/>
    <w:rsid w:val="00FD368D"/>
    <w:rPr>
      <w:b/>
      <w:bCs/>
      <w:sz w:val="20"/>
      <w:szCs w:val="20"/>
    </w:rPr>
  </w:style>
  <w:style w:type="character" w:styleId="HiperlinkVisitado">
    <w:name w:val="FollowedHyperlink"/>
    <w:basedOn w:val="Fontepargpadro"/>
    <w:uiPriority w:val="99"/>
    <w:semiHidden/>
    <w:unhideWhenUsed/>
    <w:rsid w:val="00FD368D"/>
    <w:rPr>
      <w:color w:val="954F72"/>
      <w:u w:val="single"/>
    </w:rPr>
  </w:style>
  <w:style w:type="paragraph" w:customStyle="1" w:styleId="xl65">
    <w:name w:val="xl65"/>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6">
    <w:name w:val="xl66"/>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7">
    <w:name w:val="xl67"/>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8">
    <w:name w:val="xl68"/>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9">
    <w:name w:val="xl69"/>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70">
    <w:name w:val="xl70"/>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pt-BR"/>
    </w:rPr>
  </w:style>
  <w:style w:type="paragraph" w:customStyle="1" w:styleId="xl71">
    <w:name w:val="xl71"/>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2">
    <w:name w:val="xl72"/>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3">
    <w:name w:val="xl73"/>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4">
    <w:name w:val="xl74"/>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5">
    <w:name w:val="xl75"/>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6">
    <w:name w:val="xl76"/>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63">
    <w:name w:val="xl63"/>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4">
    <w:name w:val="xl64"/>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font5">
    <w:name w:val="font5"/>
    <w:basedOn w:val="Normal"/>
    <w:rsid w:val="00EC4619"/>
    <w:pPr>
      <w:spacing w:before="100" w:beforeAutospacing="1" w:after="100" w:afterAutospacing="1" w:line="240" w:lineRule="auto"/>
    </w:pPr>
    <w:rPr>
      <w:rFonts w:ascii="Calibri Light" w:eastAsia="Times New Roman" w:hAnsi="Calibri Light" w:cs="Times New Roman"/>
      <w:lang w:eastAsia="pt-BR"/>
    </w:rPr>
  </w:style>
  <w:style w:type="paragraph" w:customStyle="1" w:styleId="xl77">
    <w:name w:val="xl77"/>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78">
    <w:name w:val="xl78"/>
    <w:basedOn w:val="Normal"/>
    <w:rsid w:val="00EC46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79">
    <w:name w:val="xl79"/>
    <w:basedOn w:val="Normal"/>
    <w:rsid w:val="00EC46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0">
    <w:name w:val="xl80"/>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1">
    <w:name w:val="xl81"/>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2">
    <w:name w:val="xl82"/>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3">
    <w:name w:val="xl83"/>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styleId="Textodenotaderodap">
    <w:name w:val="footnote text"/>
    <w:basedOn w:val="Normal"/>
    <w:link w:val="TextodenotaderodapChar"/>
    <w:uiPriority w:val="99"/>
    <w:unhideWhenUsed/>
    <w:rsid w:val="00014FB4"/>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014FB4"/>
    <w:rPr>
      <w:sz w:val="20"/>
      <w:szCs w:val="20"/>
    </w:rPr>
  </w:style>
  <w:style w:type="character" w:styleId="Refdenotaderodap">
    <w:name w:val="footnote reference"/>
    <w:basedOn w:val="Fontepargpadro"/>
    <w:uiPriority w:val="99"/>
    <w:semiHidden/>
    <w:unhideWhenUsed/>
    <w:rsid w:val="00014FB4"/>
    <w:rPr>
      <w:vertAlign w:val="superscript"/>
    </w:rPr>
  </w:style>
  <w:style w:type="paragraph" w:styleId="Textodenotadefim">
    <w:name w:val="endnote text"/>
    <w:basedOn w:val="Normal"/>
    <w:link w:val="TextodenotadefimChar"/>
    <w:uiPriority w:val="99"/>
    <w:semiHidden/>
    <w:unhideWhenUsed/>
    <w:rsid w:val="008504DD"/>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8504DD"/>
    <w:rPr>
      <w:sz w:val="20"/>
      <w:szCs w:val="20"/>
    </w:rPr>
  </w:style>
  <w:style w:type="character" w:styleId="Refdenotadefim">
    <w:name w:val="endnote reference"/>
    <w:basedOn w:val="Fontepargpadro"/>
    <w:uiPriority w:val="99"/>
    <w:semiHidden/>
    <w:unhideWhenUsed/>
    <w:rsid w:val="008504DD"/>
    <w:rPr>
      <w:vertAlign w:val="superscript"/>
    </w:rPr>
  </w:style>
  <w:style w:type="paragraph" w:styleId="Reviso">
    <w:name w:val="Revision"/>
    <w:hidden/>
    <w:uiPriority w:val="99"/>
    <w:semiHidden/>
    <w:rsid w:val="008504DD"/>
    <w:pPr>
      <w:spacing w:after="0" w:line="240" w:lineRule="auto"/>
    </w:pPr>
  </w:style>
  <w:style w:type="character" w:customStyle="1" w:styleId="Ttulo1Char">
    <w:name w:val="Título 1 Char"/>
    <w:basedOn w:val="Fontepargpadro"/>
    <w:link w:val="Ttulo1"/>
    <w:uiPriority w:val="9"/>
    <w:rsid w:val="00F13AD1"/>
    <w:rPr>
      <w:rFonts w:asciiTheme="majorHAnsi" w:eastAsiaTheme="majorEastAsia" w:hAnsiTheme="majorHAnsi" w:cstheme="majorBidi"/>
      <w:color w:val="2E74B5" w:themeColor="accent1" w:themeShade="BF"/>
      <w:sz w:val="32"/>
      <w:szCs w:val="32"/>
      <w:lang w:eastAsia="pt-BR"/>
    </w:rPr>
  </w:style>
  <w:style w:type="character" w:customStyle="1" w:styleId="ng-star-inserted">
    <w:name w:val="ng-star-inserted"/>
    <w:basedOn w:val="Fontepargpadro"/>
    <w:rsid w:val="00C902DF"/>
  </w:style>
  <w:style w:type="paragraph" w:customStyle="1" w:styleId="pb-0">
    <w:name w:val="pb-0"/>
    <w:basedOn w:val="Normal"/>
    <w:rsid w:val="00C902D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3">
    <w:name w:val="Body Text 3"/>
    <w:basedOn w:val="Normal"/>
    <w:link w:val="Corpodetexto3Char"/>
    <w:uiPriority w:val="99"/>
    <w:unhideWhenUsed/>
    <w:rsid w:val="007B5BE6"/>
    <w:pPr>
      <w:spacing w:after="120"/>
    </w:pPr>
    <w:rPr>
      <w:sz w:val="16"/>
      <w:szCs w:val="16"/>
    </w:rPr>
  </w:style>
  <w:style w:type="character" w:customStyle="1" w:styleId="Corpodetexto3Char">
    <w:name w:val="Corpo de texto 3 Char"/>
    <w:basedOn w:val="Fontepargpadro"/>
    <w:link w:val="Corpodetexto3"/>
    <w:uiPriority w:val="99"/>
    <w:rsid w:val="007B5BE6"/>
    <w:rPr>
      <w:sz w:val="16"/>
      <w:szCs w:val="16"/>
    </w:rPr>
  </w:style>
  <w:style w:type="character" w:styleId="TextodoEspaoReservado">
    <w:name w:val="Placeholder Text"/>
    <w:basedOn w:val="Fontepargpadro"/>
    <w:uiPriority w:val="99"/>
    <w:semiHidden/>
    <w:rsid w:val="005D26A7"/>
  </w:style>
  <w:style w:type="character" w:customStyle="1" w:styleId="Nvel2-OpcionalChar">
    <w:name w:val="Nível 2-Opcional Char"/>
    <w:basedOn w:val="Fontepargpadro"/>
    <w:link w:val="Nvel2-Opcional"/>
    <w:locked/>
    <w:rsid w:val="005D26A7"/>
    <w:rPr>
      <w:rFonts w:ascii="Arial" w:eastAsia="Arial" w:hAnsi="Arial" w:cstheme="minorHAnsi"/>
      <w:i/>
      <w:iCs/>
      <w:sz w:val="24"/>
      <w:szCs w:val="24"/>
      <w:lang w:eastAsia="pt-BR"/>
    </w:rPr>
  </w:style>
  <w:style w:type="paragraph" w:customStyle="1" w:styleId="Nvel2-Opcional">
    <w:name w:val="Nível 2-Opcional"/>
    <w:basedOn w:val="Normal"/>
    <w:link w:val="Nvel2-OpcionalChar"/>
    <w:qFormat/>
    <w:rsid w:val="005D26A7"/>
    <w:pPr>
      <w:spacing w:before="120" w:after="120" w:line="360" w:lineRule="auto"/>
      <w:jc w:val="both"/>
    </w:pPr>
    <w:rPr>
      <w:rFonts w:ascii="Arial" w:eastAsia="Arial" w:hAnsi="Arial" w:cstheme="minorHAnsi"/>
      <w:i/>
      <w:iCs/>
      <w:sz w:val="24"/>
      <w:szCs w:val="24"/>
      <w:lang w:eastAsia="pt-BR"/>
    </w:rPr>
  </w:style>
  <w:style w:type="character" w:styleId="nfase">
    <w:name w:val="Emphasis"/>
    <w:basedOn w:val="Fontepargpadro"/>
    <w:uiPriority w:val="20"/>
    <w:qFormat/>
    <w:rsid w:val="005D26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529279">
      <w:bodyDiv w:val="1"/>
      <w:marLeft w:val="0"/>
      <w:marRight w:val="0"/>
      <w:marTop w:val="0"/>
      <w:marBottom w:val="0"/>
      <w:divBdr>
        <w:top w:val="none" w:sz="0" w:space="0" w:color="auto"/>
        <w:left w:val="none" w:sz="0" w:space="0" w:color="auto"/>
        <w:bottom w:val="none" w:sz="0" w:space="0" w:color="auto"/>
        <w:right w:val="none" w:sz="0" w:space="0" w:color="auto"/>
      </w:divBdr>
    </w:div>
    <w:div w:id="91941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5C18C-9D11-4901-A8F7-686BF465F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4050</Words>
  <Characters>21872</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de Godoy</dc:creator>
  <cp:keywords/>
  <dc:description/>
  <cp:lastModifiedBy>Evelise Castelo</cp:lastModifiedBy>
  <cp:revision>3</cp:revision>
  <cp:lastPrinted>2026-02-02T18:46:00Z</cp:lastPrinted>
  <dcterms:created xsi:type="dcterms:W3CDTF">2026-02-10T12:20:00Z</dcterms:created>
  <dcterms:modified xsi:type="dcterms:W3CDTF">2026-02-10T12:23:00Z</dcterms:modified>
</cp:coreProperties>
</file>